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BB" w:rsidRPr="00CA3B74" w:rsidRDefault="00CA3B74" w:rsidP="00CA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20</w:t>
      </w:r>
      <w:r w:rsidR="00FF2B1A">
        <w:rPr>
          <w:rFonts w:ascii="Times New Roman" w:hAnsi="Times New Roman" w:cs="Times New Roman"/>
          <w:b/>
          <w:sz w:val="24"/>
          <w:szCs w:val="24"/>
        </w:rPr>
        <w:t>20</w:t>
      </w:r>
      <w:r w:rsidRPr="00CA3B74">
        <w:rPr>
          <w:rFonts w:ascii="Times New Roman" w:hAnsi="Times New Roman" w:cs="Times New Roman"/>
          <w:b/>
          <w:sz w:val="24"/>
          <w:szCs w:val="24"/>
        </w:rPr>
        <w:t xml:space="preserve"> YILI HAZİRAN AYI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GENEL </w:t>
      </w:r>
      <w:r w:rsidRPr="00CA3B74">
        <w:rPr>
          <w:rFonts w:ascii="Times New Roman" w:hAnsi="Times New Roman" w:cs="Times New Roman"/>
          <w:b/>
          <w:sz w:val="24"/>
          <w:szCs w:val="24"/>
        </w:rPr>
        <w:t>MECLİS KARARLARI</w:t>
      </w:r>
    </w:p>
    <w:p w:rsidR="00FF2B1A" w:rsidRPr="00FF2B1A" w:rsidRDefault="00CA3B74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rFonts w:ascii="Times New Roman" w:hAnsi="Times New Roman" w:cs="Times New Roman"/>
          <w:b/>
        </w:rPr>
        <w:t>1-</w:t>
      </w:r>
      <w:r w:rsidRPr="00CA3B74">
        <w:t xml:space="preserve"> </w:t>
      </w:r>
      <w:r w:rsidR="00FF2B1A" w:rsidRPr="00FF2B1A">
        <w:rPr>
          <w:rFonts w:ascii="Times New Roman" w:hAnsi="Times New Roman" w:cs="Times New Roman"/>
          <w:sz w:val="24"/>
          <w:szCs w:val="24"/>
        </w:rPr>
        <w:t>Denetim Komisyonu Raporu sonuç bölümünün 5. Maddesinin araştırılması ile ilgili konunun  “</w:t>
      </w:r>
      <w:proofErr w:type="spellStart"/>
      <w:proofErr w:type="gramStart"/>
      <w:r w:rsidR="00FF2B1A" w:rsidRPr="00FF2B1A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="00FF2B1A" w:rsidRPr="00FF2B1A">
        <w:rPr>
          <w:rFonts w:ascii="Times New Roman" w:hAnsi="Times New Roman" w:cs="Times New Roman"/>
          <w:sz w:val="24"/>
          <w:szCs w:val="24"/>
        </w:rPr>
        <w:t xml:space="preserve">  Komisyonuna</w:t>
      </w:r>
      <w:proofErr w:type="gramEnd"/>
      <w:r w:rsidR="00FF2B1A" w:rsidRPr="00FF2B1A">
        <w:rPr>
          <w:rFonts w:ascii="Times New Roman" w:hAnsi="Times New Roman" w:cs="Times New Roman"/>
          <w:sz w:val="24"/>
          <w:szCs w:val="24"/>
        </w:rPr>
        <w:t>” havalesi</w:t>
      </w:r>
      <w:r w:rsidR="00304D04">
        <w:rPr>
          <w:rFonts w:ascii="Times New Roman" w:hAnsi="Times New Roman" w:cs="Times New Roman"/>
          <w:sz w:val="24"/>
          <w:szCs w:val="24"/>
        </w:rPr>
        <w:t>ne</w:t>
      </w:r>
      <w:r w:rsidR="00FF2B1A" w:rsidRPr="00FF2B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B1A" w:rsidRPr="00304D04" w:rsidRDefault="00CA3B74" w:rsidP="00FF2B1A">
      <w:pPr>
        <w:pStyle w:val="AralkYok"/>
        <w:rPr>
          <w:rFonts w:ascii="Times New Roman" w:hAnsi="Times New Roman" w:cs="Times New Roman"/>
        </w:rPr>
      </w:pPr>
      <w:r>
        <w:rPr>
          <w:b/>
        </w:rPr>
        <w:t>2-</w:t>
      </w:r>
      <w:r w:rsidR="00FF2B1A" w:rsidRPr="00304D04">
        <w:rPr>
          <w:rFonts w:ascii="Times New Roman" w:hAnsi="Times New Roman" w:cs="Times New Roman"/>
        </w:rPr>
        <w:t>5302 sayılı İl Özel İdaresi Kanununun 16. maddesi ve İl Genel Meclisi Çalışma Yönetmeliğinin 20. maddesi gereğince;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Plan ve Bütçe  Komisyonu </w:t>
      </w:r>
      <w:proofErr w:type="gramStart"/>
      <w:r w:rsidRPr="0083427C">
        <w:rPr>
          <w:rFonts w:ascii="Times New Roman" w:hAnsi="Times New Roman" w:cs="Times New Roman"/>
          <w:b/>
          <w:u w:val="single"/>
        </w:rPr>
        <w:t>Üyeliklerine                 :</w:t>
      </w:r>
      <w:proofErr w:type="gramEnd"/>
      <w:r w:rsidRPr="0083427C">
        <w:rPr>
          <w:rFonts w:ascii="Times New Roman" w:hAnsi="Times New Roman" w:cs="Times New Roman"/>
          <w:b/>
          <w:u w:val="single"/>
        </w:rPr>
        <w:t xml:space="preserve"> 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 Hasan Ertuğrul KAR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Mehmet Ali AYTEKİN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3- Mehmet DARILMAZ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 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Turgay AKSOY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5- Osman DİLEK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 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İmar ve Bayındırlık  Komisyonu </w:t>
      </w:r>
      <w:proofErr w:type="gramStart"/>
      <w:r w:rsidRPr="0083427C">
        <w:rPr>
          <w:rFonts w:ascii="Times New Roman" w:hAnsi="Times New Roman" w:cs="Times New Roman"/>
          <w:b/>
          <w:u w:val="single"/>
        </w:rPr>
        <w:t>Üyeliklerine      :</w:t>
      </w:r>
      <w:proofErr w:type="gramEnd"/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>1- Orhan AKYEL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  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2- </w:t>
      </w:r>
      <w:proofErr w:type="spellStart"/>
      <w:r w:rsidRPr="0083427C">
        <w:rPr>
          <w:rFonts w:ascii="Times New Roman" w:hAnsi="Times New Roman" w:cs="Times New Roman"/>
        </w:rPr>
        <w:t>Şemseddin</w:t>
      </w:r>
      <w:proofErr w:type="spellEnd"/>
      <w:r w:rsidRPr="0083427C">
        <w:rPr>
          <w:rFonts w:ascii="Times New Roman" w:hAnsi="Times New Roman" w:cs="Times New Roman"/>
        </w:rPr>
        <w:t xml:space="preserve"> BAL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3- Eyüp ÇELİK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4- Suphi ÖZAY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              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5- </w:t>
      </w:r>
      <w:proofErr w:type="spellStart"/>
      <w:r w:rsidRPr="0083427C">
        <w:rPr>
          <w:rFonts w:ascii="Times New Roman" w:hAnsi="Times New Roman" w:cs="Times New Roman"/>
        </w:rPr>
        <w:t>Aytunç</w:t>
      </w:r>
      <w:proofErr w:type="spellEnd"/>
      <w:r w:rsidRPr="0083427C">
        <w:rPr>
          <w:rFonts w:ascii="Times New Roman" w:hAnsi="Times New Roman" w:cs="Times New Roman"/>
        </w:rPr>
        <w:t xml:space="preserve"> SUNGUROĞLU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Çevre ve Sağlık  Komisyonu </w:t>
      </w:r>
      <w:proofErr w:type="gramStart"/>
      <w:r w:rsidRPr="0083427C">
        <w:rPr>
          <w:rFonts w:ascii="Times New Roman" w:hAnsi="Times New Roman" w:cs="Times New Roman"/>
          <w:b/>
          <w:u w:val="single"/>
        </w:rPr>
        <w:t>Üyeliklerine              :</w:t>
      </w:r>
      <w:proofErr w:type="gramEnd"/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 Ali KARABULUT        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Atilla PİRİNÇ 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3- Mithat GÜNDÜZ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Sultan KAYA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5-Raif ASLAN                                         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Eğitim Kültür ve Sosyal </w:t>
      </w:r>
      <w:proofErr w:type="spellStart"/>
      <w:r w:rsidRPr="0083427C">
        <w:rPr>
          <w:rFonts w:ascii="Times New Roman" w:hAnsi="Times New Roman" w:cs="Times New Roman"/>
          <w:b/>
          <w:u w:val="single"/>
        </w:rPr>
        <w:t>Hiz</w:t>
      </w:r>
      <w:proofErr w:type="spellEnd"/>
      <w:r w:rsidRPr="0083427C">
        <w:rPr>
          <w:rFonts w:ascii="Times New Roman" w:hAnsi="Times New Roman" w:cs="Times New Roman"/>
          <w:b/>
          <w:u w:val="single"/>
        </w:rPr>
        <w:t>.  Kom. Üye.               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 İbrahim ŞERBET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Leyla YANLIÇ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3- M. </w:t>
      </w:r>
      <w:proofErr w:type="spellStart"/>
      <w:r w:rsidRPr="0083427C">
        <w:rPr>
          <w:rFonts w:ascii="Times New Roman" w:hAnsi="Times New Roman" w:cs="Times New Roman"/>
        </w:rPr>
        <w:t>Hanifi</w:t>
      </w:r>
      <w:proofErr w:type="spellEnd"/>
      <w:r w:rsidRPr="0083427C">
        <w:rPr>
          <w:rFonts w:ascii="Times New Roman" w:hAnsi="Times New Roman" w:cs="Times New Roman"/>
        </w:rPr>
        <w:t xml:space="preserve"> ÇOŞKUN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</w:t>
      </w:r>
      <w:proofErr w:type="gramStart"/>
      <w:r w:rsidRPr="0083427C">
        <w:rPr>
          <w:rFonts w:ascii="Times New Roman" w:hAnsi="Times New Roman" w:cs="Times New Roman"/>
        </w:rPr>
        <w:t>Kainat</w:t>
      </w:r>
      <w:proofErr w:type="gramEnd"/>
      <w:r w:rsidRPr="0083427C">
        <w:rPr>
          <w:rFonts w:ascii="Times New Roman" w:hAnsi="Times New Roman" w:cs="Times New Roman"/>
        </w:rPr>
        <w:t xml:space="preserve"> BAĞBUDAR   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</w:rPr>
      </w:pPr>
      <w:r w:rsidRPr="0083427C">
        <w:rPr>
          <w:rFonts w:ascii="Times New Roman" w:hAnsi="Times New Roman" w:cs="Times New Roman"/>
        </w:rPr>
        <w:t xml:space="preserve">      5- Cevdet DOĞAN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Köylere Yönelik Hizmetler Komisyonu                   </w:t>
      </w:r>
      <w:r w:rsidRPr="0083427C">
        <w:rPr>
          <w:rFonts w:ascii="Times New Roman" w:hAnsi="Times New Roman" w:cs="Times New Roman"/>
          <w:b/>
          <w:u w:val="single"/>
        </w:rPr>
        <w:tab/>
        <w:t>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 H.Ertuğrul KAR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Mehmet Ali AYTEKİN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3- Mehmet DARILMAZ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Turgay AKSOY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5- Haşim KARACİMŞİT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Bağımsız</w:t>
      </w:r>
      <w:r w:rsidRPr="0083427C">
        <w:rPr>
          <w:rFonts w:ascii="Times New Roman" w:hAnsi="Times New Roman" w:cs="Times New Roman"/>
        </w:rPr>
        <w:tab/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 xml:space="preserve">Tarım ve </w:t>
      </w:r>
      <w:proofErr w:type="gramStart"/>
      <w:r w:rsidRPr="0083427C">
        <w:rPr>
          <w:rFonts w:ascii="Times New Roman" w:hAnsi="Times New Roman" w:cs="Times New Roman"/>
          <w:b/>
          <w:u w:val="single"/>
        </w:rPr>
        <w:t>Hayvancılık  Komisyonu</w:t>
      </w:r>
      <w:proofErr w:type="gramEnd"/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  <w:t>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1-Sedat UYANIK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Halim BEYAZELMA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 3- Muzaffer BULUT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Mahmut OKÇUOĞLU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CHP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5-Ahmet ÇİFÇİBAŞI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>AR-</w:t>
      </w:r>
      <w:proofErr w:type="gramStart"/>
      <w:r w:rsidRPr="0083427C">
        <w:rPr>
          <w:rFonts w:ascii="Times New Roman" w:hAnsi="Times New Roman" w:cs="Times New Roman"/>
          <w:b/>
          <w:u w:val="single"/>
        </w:rPr>
        <w:t>GE  Komisyonu</w:t>
      </w:r>
      <w:proofErr w:type="gramEnd"/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  <w:t>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>1- Mithat GÜNDÜZ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2- </w:t>
      </w:r>
      <w:proofErr w:type="spellStart"/>
      <w:r w:rsidRPr="0083427C">
        <w:rPr>
          <w:rFonts w:ascii="Times New Roman" w:hAnsi="Times New Roman" w:cs="Times New Roman"/>
        </w:rPr>
        <w:t>Feti</w:t>
      </w:r>
      <w:proofErr w:type="spellEnd"/>
      <w:r w:rsidRPr="0083427C">
        <w:rPr>
          <w:rFonts w:ascii="Times New Roman" w:hAnsi="Times New Roman" w:cs="Times New Roman"/>
        </w:rPr>
        <w:t xml:space="preserve"> Ahmet BEŞİKTAŞ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3- M. </w:t>
      </w:r>
      <w:proofErr w:type="spellStart"/>
      <w:r w:rsidRPr="0083427C">
        <w:rPr>
          <w:rFonts w:ascii="Times New Roman" w:hAnsi="Times New Roman" w:cs="Times New Roman"/>
        </w:rPr>
        <w:t>Hanifi</w:t>
      </w:r>
      <w:proofErr w:type="spellEnd"/>
      <w:r w:rsidRPr="0083427C">
        <w:rPr>
          <w:rFonts w:ascii="Times New Roman" w:hAnsi="Times New Roman" w:cs="Times New Roman"/>
        </w:rPr>
        <w:t xml:space="preserve"> ÇOŞKUN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4- Hüseyin YILMAZ      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t>Turizm Komisyonu</w:t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  <w:t>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1- Sedat UYANIK            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2- Halim BEYAZELMA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3- </w:t>
      </w:r>
      <w:proofErr w:type="spellStart"/>
      <w:r w:rsidRPr="0083427C">
        <w:rPr>
          <w:rFonts w:ascii="Times New Roman" w:hAnsi="Times New Roman" w:cs="Times New Roman"/>
        </w:rPr>
        <w:t>Feti</w:t>
      </w:r>
      <w:proofErr w:type="spellEnd"/>
      <w:r w:rsidRPr="0083427C">
        <w:rPr>
          <w:rFonts w:ascii="Times New Roman" w:hAnsi="Times New Roman" w:cs="Times New Roman"/>
        </w:rPr>
        <w:t xml:space="preserve"> Ahmet BEŞİKTAŞ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4- Muzaffer BULUT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      5-İsmail ÖKTEM  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             MHP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  <w:b/>
          <w:u w:val="single"/>
        </w:rPr>
      </w:pPr>
      <w:r w:rsidRPr="0083427C">
        <w:rPr>
          <w:rFonts w:ascii="Times New Roman" w:hAnsi="Times New Roman" w:cs="Times New Roman"/>
          <w:b/>
          <w:u w:val="single"/>
        </w:rPr>
        <w:lastRenderedPageBreak/>
        <w:t>Altyapı Hizmetleri Komisyonu</w:t>
      </w:r>
      <w:r w:rsidRPr="0083427C">
        <w:rPr>
          <w:rFonts w:ascii="Times New Roman" w:hAnsi="Times New Roman" w:cs="Times New Roman"/>
          <w:b/>
          <w:u w:val="single"/>
        </w:rPr>
        <w:tab/>
      </w:r>
      <w:r w:rsidRPr="0083427C">
        <w:rPr>
          <w:rFonts w:ascii="Times New Roman" w:hAnsi="Times New Roman" w:cs="Times New Roman"/>
          <w:b/>
          <w:u w:val="single"/>
        </w:rPr>
        <w:tab/>
        <w:t xml:space="preserve"> :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 xml:space="preserve">Leyla YANLIÇ  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>İbrahim ŞERBET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proofErr w:type="gramStart"/>
      <w:r w:rsidRPr="0083427C">
        <w:rPr>
          <w:rFonts w:ascii="Times New Roman" w:hAnsi="Times New Roman" w:cs="Times New Roman"/>
        </w:rPr>
        <w:t>Kainat</w:t>
      </w:r>
      <w:proofErr w:type="gramEnd"/>
      <w:r w:rsidRPr="0083427C">
        <w:rPr>
          <w:rFonts w:ascii="Times New Roman" w:hAnsi="Times New Roman" w:cs="Times New Roman"/>
        </w:rPr>
        <w:t xml:space="preserve"> BAĞBUDAR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  <w:t xml:space="preserve"> </w:t>
      </w:r>
      <w:r w:rsidR="0083427C">
        <w:rPr>
          <w:rFonts w:ascii="Times New Roman" w:hAnsi="Times New Roman" w:cs="Times New Roman"/>
        </w:rPr>
        <w:t xml:space="preserve">           </w:t>
      </w:r>
      <w:r w:rsidRPr="0083427C">
        <w:rPr>
          <w:rFonts w:ascii="Times New Roman" w:hAnsi="Times New Roman" w:cs="Times New Roman"/>
        </w:rPr>
        <w:t>Ak Parti</w:t>
      </w:r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>Cuma TELÇEKEN</w:t>
      </w:r>
      <w:r w:rsidRPr="0083427C">
        <w:rPr>
          <w:rFonts w:ascii="Times New Roman" w:hAnsi="Times New Roman" w:cs="Times New Roman"/>
        </w:rPr>
        <w:tab/>
      </w:r>
      <w:r w:rsidRPr="0083427C">
        <w:rPr>
          <w:rFonts w:ascii="Times New Roman" w:hAnsi="Times New Roman" w:cs="Times New Roman"/>
        </w:rPr>
        <w:tab/>
      </w:r>
      <w:r w:rsidR="0083427C">
        <w:rPr>
          <w:rFonts w:ascii="Times New Roman" w:hAnsi="Times New Roman" w:cs="Times New Roman"/>
        </w:rPr>
        <w:t xml:space="preserve">           </w:t>
      </w:r>
      <w:proofErr w:type="gramStart"/>
      <w:r w:rsidRPr="0083427C">
        <w:rPr>
          <w:rFonts w:ascii="Times New Roman" w:hAnsi="Times New Roman" w:cs="Times New Roman"/>
        </w:rPr>
        <w:t>Bağımsız   seçilmelerine</w:t>
      </w:r>
      <w:proofErr w:type="gramEnd"/>
    </w:p>
    <w:p w:rsidR="00FF2B1A" w:rsidRPr="0083427C" w:rsidRDefault="00FF2B1A" w:rsidP="00FF2B1A">
      <w:pPr>
        <w:pStyle w:val="AralkYok"/>
        <w:rPr>
          <w:rFonts w:ascii="Times New Roman" w:hAnsi="Times New Roman" w:cs="Times New Roman"/>
        </w:rPr>
      </w:pPr>
      <w:r w:rsidRPr="0083427C">
        <w:rPr>
          <w:rFonts w:ascii="Times New Roman" w:hAnsi="Times New Roman" w:cs="Times New Roman"/>
        </w:rPr>
        <w:tab/>
      </w:r>
    </w:p>
    <w:p w:rsidR="00FF2B1A" w:rsidRPr="00DD43C0" w:rsidRDefault="00CA3B74" w:rsidP="00FF2B1A">
      <w:pPr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3</w:t>
      </w:r>
      <w:r w:rsidRPr="00DD43C0">
        <w:rPr>
          <w:rFonts w:ascii="Times New Roman" w:hAnsi="Times New Roman" w:cs="Times New Roman"/>
          <w:b/>
        </w:rPr>
        <w:t>-</w:t>
      </w:r>
      <w:r w:rsidRPr="00DD43C0">
        <w:rPr>
          <w:rFonts w:ascii="Times New Roman" w:hAnsi="Times New Roman" w:cs="Times New Roman"/>
        </w:rPr>
        <w:t xml:space="preserve"> </w:t>
      </w:r>
      <w:r w:rsidR="00FF2B1A" w:rsidRPr="00DD43C0">
        <w:rPr>
          <w:rFonts w:ascii="Times New Roman" w:hAnsi="Times New Roman" w:cs="Times New Roman"/>
        </w:rPr>
        <w:t xml:space="preserve">5302 sayılı İl Özel İdaresi Kanununun 10. ve 25. maddeleri ile İl Genel Meclisi Çalışma Yönetmeliğinin 19. maddesi gereğince yapılan gizli oylamanın tasnifi sonucunda; </w:t>
      </w:r>
    </w:p>
    <w:p w:rsidR="00FF2B1A" w:rsidRPr="00DD43C0" w:rsidRDefault="00FF2B1A" w:rsidP="00FF2B1A">
      <w:pPr>
        <w:pStyle w:val="AralkYok"/>
        <w:rPr>
          <w:rFonts w:ascii="Times New Roman" w:hAnsi="Times New Roman" w:cs="Times New Roman"/>
        </w:rPr>
      </w:pPr>
      <w:r w:rsidRPr="00DD43C0">
        <w:rPr>
          <w:rFonts w:ascii="Times New Roman" w:hAnsi="Times New Roman" w:cs="Times New Roman"/>
        </w:rPr>
        <w:tab/>
        <w:t xml:space="preserve">1- Merkez İlçe İl Genel Meclisi Üyesi </w:t>
      </w:r>
      <w:r w:rsidRPr="00DD43C0">
        <w:rPr>
          <w:rFonts w:ascii="Times New Roman" w:hAnsi="Times New Roman" w:cs="Times New Roman"/>
        </w:rPr>
        <w:tab/>
      </w:r>
      <w:r w:rsidRPr="00DD43C0">
        <w:rPr>
          <w:rFonts w:ascii="Times New Roman" w:hAnsi="Times New Roman" w:cs="Times New Roman"/>
        </w:rPr>
        <w:tab/>
        <w:t xml:space="preserve">Atilla PİRİNÇ </w:t>
      </w:r>
      <w:r w:rsidRPr="00DD43C0">
        <w:rPr>
          <w:rFonts w:ascii="Times New Roman" w:hAnsi="Times New Roman" w:cs="Times New Roman"/>
        </w:rPr>
        <w:tab/>
      </w:r>
      <w:r w:rsidRPr="00DD43C0">
        <w:rPr>
          <w:rFonts w:ascii="Times New Roman" w:hAnsi="Times New Roman" w:cs="Times New Roman"/>
        </w:rPr>
        <w:tab/>
        <w:t>28 oy,</w:t>
      </w:r>
    </w:p>
    <w:p w:rsidR="00FF2B1A" w:rsidRPr="00DD43C0" w:rsidRDefault="00FF2B1A" w:rsidP="00FF2B1A">
      <w:pPr>
        <w:pStyle w:val="AralkYok"/>
        <w:rPr>
          <w:rFonts w:ascii="Times New Roman" w:hAnsi="Times New Roman" w:cs="Times New Roman"/>
        </w:rPr>
      </w:pPr>
      <w:r w:rsidRPr="00DD43C0">
        <w:rPr>
          <w:rFonts w:ascii="Times New Roman" w:hAnsi="Times New Roman" w:cs="Times New Roman"/>
        </w:rPr>
        <w:tab/>
        <w:t>2- Karakoçan İlçesi İl Genel Meclisi Üyesi</w:t>
      </w:r>
      <w:r w:rsidRPr="00DD43C0">
        <w:rPr>
          <w:rFonts w:ascii="Times New Roman" w:hAnsi="Times New Roman" w:cs="Times New Roman"/>
        </w:rPr>
        <w:tab/>
        <w:t xml:space="preserve">Sultan KAYA </w:t>
      </w:r>
      <w:r w:rsidRPr="00DD43C0">
        <w:rPr>
          <w:rFonts w:ascii="Times New Roman" w:hAnsi="Times New Roman" w:cs="Times New Roman"/>
        </w:rPr>
        <w:tab/>
      </w:r>
      <w:r w:rsidRPr="00DD43C0">
        <w:rPr>
          <w:rFonts w:ascii="Times New Roman" w:hAnsi="Times New Roman" w:cs="Times New Roman"/>
        </w:rPr>
        <w:tab/>
        <w:t xml:space="preserve">24 oy, </w:t>
      </w:r>
    </w:p>
    <w:p w:rsidR="00FF2B1A" w:rsidRPr="00DD43C0" w:rsidRDefault="00FF2B1A" w:rsidP="00FF2B1A">
      <w:pPr>
        <w:pStyle w:val="AralkYok"/>
        <w:rPr>
          <w:rFonts w:ascii="Times New Roman" w:hAnsi="Times New Roman" w:cs="Times New Roman"/>
        </w:rPr>
      </w:pPr>
      <w:r w:rsidRPr="00DD43C0">
        <w:rPr>
          <w:rFonts w:ascii="Times New Roman" w:hAnsi="Times New Roman" w:cs="Times New Roman"/>
        </w:rPr>
        <w:tab/>
        <w:t xml:space="preserve">3- Palu İlçesi İl Genel Meclisi Üyesi </w:t>
      </w:r>
      <w:r w:rsidRPr="00DD43C0">
        <w:rPr>
          <w:rFonts w:ascii="Times New Roman" w:hAnsi="Times New Roman" w:cs="Times New Roman"/>
        </w:rPr>
        <w:tab/>
      </w:r>
      <w:r w:rsidRPr="00DD43C0">
        <w:rPr>
          <w:rFonts w:ascii="Times New Roman" w:hAnsi="Times New Roman" w:cs="Times New Roman"/>
        </w:rPr>
        <w:tab/>
        <w:t>Ali KARABULUT</w:t>
      </w:r>
      <w:r w:rsidRPr="00DD43C0">
        <w:rPr>
          <w:rFonts w:ascii="Times New Roman" w:hAnsi="Times New Roman" w:cs="Times New Roman"/>
        </w:rPr>
        <w:tab/>
        <w:t xml:space="preserve">28 oy, </w:t>
      </w:r>
    </w:p>
    <w:p w:rsidR="00FF2B1A" w:rsidRPr="00DD43C0" w:rsidRDefault="00FF2B1A" w:rsidP="00FF2B1A">
      <w:pPr>
        <w:pStyle w:val="AralkYok"/>
        <w:rPr>
          <w:rFonts w:ascii="Times New Roman" w:hAnsi="Times New Roman" w:cs="Times New Roman"/>
        </w:rPr>
      </w:pPr>
      <w:r w:rsidRPr="00DD43C0">
        <w:rPr>
          <w:rFonts w:ascii="Times New Roman" w:hAnsi="Times New Roman" w:cs="Times New Roman"/>
        </w:rPr>
        <w:tab/>
      </w:r>
    </w:p>
    <w:p w:rsidR="00DD43C0" w:rsidRDefault="00FF2B1A" w:rsidP="00FF2B1A">
      <w:pPr>
        <w:pStyle w:val="AralkYok"/>
        <w:rPr>
          <w:rFonts w:ascii="Times New Roman" w:hAnsi="Times New Roman" w:cs="Times New Roman"/>
        </w:rPr>
      </w:pPr>
      <w:proofErr w:type="gramStart"/>
      <w:r w:rsidRPr="00DD43C0">
        <w:rPr>
          <w:rFonts w:ascii="Times New Roman" w:hAnsi="Times New Roman" w:cs="Times New Roman"/>
        </w:rPr>
        <w:t>alarak</w:t>
      </w:r>
      <w:proofErr w:type="gramEnd"/>
      <w:r w:rsidRPr="00DD43C0">
        <w:rPr>
          <w:rFonts w:ascii="Times New Roman" w:hAnsi="Times New Roman" w:cs="Times New Roman"/>
        </w:rPr>
        <w:t xml:space="preserve"> İl Encümeni Üyeliklerine seçilm</w:t>
      </w:r>
      <w:r w:rsidR="00DD43C0">
        <w:rPr>
          <w:rFonts w:ascii="Times New Roman" w:hAnsi="Times New Roman" w:cs="Times New Roman"/>
        </w:rPr>
        <w:t>elerine</w:t>
      </w:r>
    </w:p>
    <w:p w:rsidR="00DD43C0" w:rsidRPr="00DD43C0" w:rsidRDefault="00DD43C0" w:rsidP="00FF2B1A">
      <w:pPr>
        <w:pStyle w:val="AralkYok"/>
        <w:rPr>
          <w:rFonts w:ascii="Times New Roman" w:hAnsi="Times New Roman" w:cs="Times New Roman"/>
          <w:b/>
        </w:rPr>
      </w:pPr>
    </w:p>
    <w:p w:rsidR="006B1D22" w:rsidRPr="006B1D22" w:rsidRDefault="00CA3B74" w:rsidP="006B1D2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B74">
        <w:rPr>
          <w:b/>
        </w:rPr>
        <w:t>4-</w:t>
      </w:r>
      <w:r w:rsidRPr="00CA3B74">
        <w:t xml:space="preserve"> </w:t>
      </w:r>
      <w:r w:rsidR="006B1D22" w:rsidRPr="006B1D22">
        <w:rPr>
          <w:rFonts w:ascii="Times New Roman" w:hAnsi="Times New Roman" w:cs="Times New Roman"/>
        </w:rPr>
        <w:t xml:space="preserve">İl Genel Meclisince alınan 06.03.2020 tarih ve 81 </w:t>
      </w:r>
      <w:proofErr w:type="spellStart"/>
      <w:r w:rsidR="006B1D22" w:rsidRPr="006B1D22">
        <w:rPr>
          <w:rFonts w:ascii="Times New Roman" w:hAnsi="Times New Roman" w:cs="Times New Roman"/>
        </w:rPr>
        <w:t>nolu</w:t>
      </w:r>
      <w:proofErr w:type="spellEnd"/>
      <w:r w:rsidR="006B1D22" w:rsidRPr="006B1D22">
        <w:rPr>
          <w:rFonts w:ascii="Times New Roman" w:hAnsi="Times New Roman" w:cs="Times New Roman"/>
        </w:rPr>
        <w:t xml:space="preserve"> karara her türlü iş ve işlemleri yürütmek üzere İl Özel İdaresi Genel Sekreteri Ali ŞİŞ e yetki verilmesi ibaresinin eklenmesi</w:t>
      </w:r>
      <w:r w:rsidR="006B1D22">
        <w:rPr>
          <w:rFonts w:ascii="Times New Roman" w:hAnsi="Times New Roman" w:cs="Times New Roman"/>
          <w:b/>
          <w:sz w:val="24"/>
          <w:szCs w:val="24"/>
        </w:rPr>
        <w:t>ne</w:t>
      </w:r>
    </w:p>
    <w:p w:rsidR="006B1D22" w:rsidRDefault="006B1D22" w:rsidP="006B1D2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B1D22" w:rsidRPr="006B1D22" w:rsidRDefault="00CA3B74" w:rsidP="006B1D22">
      <w:pPr>
        <w:jc w:val="both"/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5-</w:t>
      </w:r>
      <w:r w:rsidRPr="00CA3B74">
        <w:t xml:space="preserve"> </w:t>
      </w:r>
      <w:r w:rsidR="006B1D22" w:rsidRPr="006B1D22">
        <w:rPr>
          <w:rFonts w:ascii="Times New Roman" w:hAnsi="Times New Roman" w:cs="Times New Roman"/>
        </w:rPr>
        <w:t xml:space="preserve">Palu İlçesi </w:t>
      </w:r>
      <w:proofErr w:type="spellStart"/>
      <w:r w:rsidR="006B1D22" w:rsidRPr="006B1D22">
        <w:rPr>
          <w:rFonts w:ascii="Times New Roman" w:hAnsi="Times New Roman" w:cs="Times New Roman"/>
        </w:rPr>
        <w:t>Gömeçbağları</w:t>
      </w:r>
      <w:proofErr w:type="spellEnd"/>
      <w:r w:rsidR="006B1D22" w:rsidRPr="006B1D22">
        <w:rPr>
          <w:rFonts w:ascii="Times New Roman" w:hAnsi="Times New Roman" w:cs="Times New Roman"/>
        </w:rPr>
        <w:t xml:space="preserve"> Köyü kanalizasyon şebekesinde bakım-onarım yapılması yönünde hazırlanan “Çevre ve Sağlık Komisyonu İnceleme Raporunun” onaylanması</w:t>
      </w:r>
    </w:p>
    <w:p w:rsidR="006B1D22" w:rsidRPr="006B1D22" w:rsidRDefault="00CA3B74" w:rsidP="006B1D22">
      <w:pPr>
        <w:pStyle w:val="AralkYok"/>
        <w:jc w:val="both"/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6-</w:t>
      </w:r>
      <w:r w:rsidRPr="00CA3B74">
        <w:t xml:space="preserve"> </w:t>
      </w:r>
      <w:r w:rsidR="006B1D22" w:rsidRPr="006B1D22">
        <w:rPr>
          <w:rFonts w:ascii="Times New Roman" w:hAnsi="Times New Roman" w:cs="Times New Roman"/>
        </w:rPr>
        <w:t>Ağın İlçe Merkezi Hacı Yusuf Mahallesinde bulunan taşınmazın kiraya verilm</w:t>
      </w:r>
      <w:r w:rsidR="006B1D22">
        <w:rPr>
          <w:rFonts w:ascii="Times New Roman" w:hAnsi="Times New Roman" w:cs="Times New Roman"/>
        </w:rPr>
        <w:t>e</w:t>
      </w:r>
      <w:r w:rsidR="006B1D22" w:rsidRPr="006B1D22">
        <w:rPr>
          <w:rFonts w:ascii="Times New Roman" w:hAnsi="Times New Roman" w:cs="Times New Roman"/>
        </w:rPr>
        <w:t>si için İl Encümenine yetki verilmesi ile ilgili olarak hazırlanan komisyon raporunun onaylanması</w:t>
      </w:r>
      <w:r w:rsidR="006B1D22">
        <w:rPr>
          <w:rFonts w:ascii="Times New Roman" w:hAnsi="Times New Roman" w:cs="Times New Roman"/>
        </w:rPr>
        <w:t>na</w:t>
      </w:r>
    </w:p>
    <w:p w:rsidR="006B1D22" w:rsidRDefault="006B1D22" w:rsidP="006B1D2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1D22" w:rsidRPr="006B1D22" w:rsidRDefault="00CA3B74" w:rsidP="00CA3B74">
      <w:pPr>
        <w:jc w:val="both"/>
        <w:rPr>
          <w:rFonts w:ascii="Times New Roman" w:hAnsi="Times New Roman" w:cs="Times New Roman"/>
        </w:rPr>
      </w:pPr>
      <w:r w:rsidRPr="00CA3B74">
        <w:rPr>
          <w:rFonts w:ascii="Times New Roman" w:hAnsi="Times New Roman" w:cs="Times New Roman"/>
          <w:b/>
          <w:sz w:val="24"/>
          <w:szCs w:val="24"/>
        </w:rPr>
        <w:t>7-</w:t>
      </w:r>
      <w:r w:rsidRPr="00CA3B74">
        <w:t xml:space="preserve"> </w:t>
      </w:r>
      <w:r w:rsidR="006B1D22" w:rsidRPr="006B1D22">
        <w:rPr>
          <w:rFonts w:ascii="Times New Roman" w:hAnsi="Times New Roman" w:cs="Times New Roman"/>
        </w:rPr>
        <w:t xml:space="preserve">Merkez İlçe </w:t>
      </w:r>
      <w:proofErr w:type="spellStart"/>
      <w:r w:rsidR="006B1D22" w:rsidRPr="006B1D22">
        <w:rPr>
          <w:rFonts w:ascii="Times New Roman" w:hAnsi="Times New Roman" w:cs="Times New Roman"/>
        </w:rPr>
        <w:t>Sakabaşı</w:t>
      </w:r>
      <w:proofErr w:type="spellEnd"/>
      <w:r w:rsidR="006B1D22" w:rsidRPr="006B1D22">
        <w:rPr>
          <w:rFonts w:ascii="Times New Roman" w:hAnsi="Times New Roman" w:cs="Times New Roman"/>
        </w:rPr>
        <w:t xml:space="preserve"> Köyünde bulunan </w:t>
      </w:r>
      <w:proofErr w:type="spellStart"/>
      <w:r w:rsidR="006B1D22" w:rsidRPr="006B1D22">
        <w:rPr>
          <w:rFonts w:ascii="Times New Roman" w:hAnsi="Times New Roman" w:cs="Times New Roman"/>
        </w:rPr>
        <w:t>Sakabaşı</w:t>
      </w:r>
      <w:proofErr w:type="spellEnd"/>
      <w:r w:rsidR="006B1D22" w:rsidRPr="006B1D22">
        <w:rPr>
          <w:rFonts w:ascii="Times New Roman" w:hAnsi="Times New Roman" w:cs="Times New Roman"/>
        </w:rPr>
        <w:t xml:space="preserve"> sosyal tesislerinde çevre düzenlemesi yapılması ile </w:t>
      </w:r>
      <w:proofErr w:type="gramStart"/>
      <w:r w:rsidR="006B1D22" w:rsidRPr="006B1D22">
        <w:rPr>
          <w:rFonts w:ascii="Times New Roman" w:hAnsi="Times New Roman" w:cs="Times New Roman"/>
        </w:rPr>
        <w:t>ilgili  hazırlanan</w:t>
      </w:r>
      <w:proofErr w:type="gramEnd"/>
      <w:r w:rsidR="006B1D22" w:rsidRPr="006B1D22">
        <w:rPr>
          <w:rFonts w:ascii="Times New Roman" w:hAnsi="Times New Roman" w:cs="Times New Roman"/>
        </w:rPr>
        <w:t xml:space="preserve"> “</w:t>
      </w:r>
      <w:r w:rsidR="006B1D22" w:rsidRPr="006B1D22">
        <w:rPr>
          <w:rFonts w:ascii="Times New Roman" w:hAnsi="Times New Roman" w:cs="Times New Roman"/>
          <w:bCs/>
        </w:rPr>
        <w:t xml:space="preserve">Eğitim Kültür ve </w:t>
      </w:r>
      <w:proofErr w:type="spellStart"/>
      <w:r w:rsidR="006B1D22" w:rsidRPr="006B1D22">
        <w:rPr>
          <w:rFonts w:ascii="Times New Roman" w:hAnsi="Times New Roman" w:cs="Times New Roman"/>
          <w:bCs/>
        </w:rPr>
        <w:t>SosyalHizmetler</w:t>
      </w:r>
      <w:r w:rsidR="006B1D22" w:rsidRPr="006B1D22">
        <w:rPr>
          <w:rFonts w:ascii="Times New Roman" w:hAnsi="Times New Roman" w:cs="Times New Roman"/>
        </w:rPr>
        <w:t>Komisyonu</w:t>
      </w:r>
      <w:proofErr w:type="spellEnd"/>
      <w:r w:rsidR="006B1D22" w:rsidRPr="006B1D22">
        <w:rPr>
          <w:rFonts w:ascii="Times New Roman" w:hAnsi="Times New Roman" w:cs="Times New Roman"/>
        </w:rPr>
        <w:t>”</w:t>
      </w:r>
      <w:r w:rsidR="006B1D22">
        <w:rPr>
          <w:rFonts w:ascii="Times New Roman" w:hAnsi="Times New Roman" w:cs="Times New Roman"/>
        </w:rPr>
        <w:t xml:space="preserve"> raporunun onaylanmasına</w:t>
      </w:r>
    </w:p>
    <w:p w:rsidR="006B1D22" w:rsidRPr="006B1D22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8-</w:t>
      </w:r>
      <w:r w:rsidRPr="003F0457">
        <w:t xml:space="preserve"> </w:t>
      </w:r>
      <w:r w:rsidR="006B1D22" w:rsidRPr="006B1D22">
        <w:rPr>
          <w:rFonts w:ascii="Times New Roman" w:hAnsi="Times New Roman" w:cs="Times New Roman"/>
        </w:rPr>
        <w:t xml:space="preserve">Mülkiyeti Elazığ İl Özel İdaresine ait Arıcak İlçesi </w:t>
      </w:r>
      <w:proofErr w:type="spellStart"/>
      <w:r w:rsidR="006B1D22" w:rsidRPr="006B1D22">
        <w:rPr>
          <w:rFonts w:ascii="Times New Roman" w:hAnsi="Times New Roman" w:cs="Times New Roman"/>
        </w:rPr>
        <w:t>Bükardı</w:t>
      </w:r>
      <w:proofErr w:type="spellEnd"/>
      <w:r w:rsidR="006B1D22" w:rsidRPr="006B1D22">
        <w:rPr>
          <w:rFonts w:ascii="Times New Roman" w:hAnsi="Times New Roman" w:cs="Times New Roman"/>
        </w:rPr>
        <w:t xml:space="preserve"> Belediyesi Pınarbaşı Mahallesinde bulunan taşınmazın Sağlık Ocağı yapılması amacıyla </w:t>
      </w:r>
      <w:proofErr w:type="spellStart"/>
      <w:r w:rsidR="006B1D22" w:rsidRPr="006B1D22">
        <w:rPr>
          <w:rFonts w:ascii="Times New Roman" w:hAnsi="Times New Roman" w:cs="Times New Roman"/>
        </w:rPr>
        <w:t>Bükardı</w:t>
      </w:r>
      <w:proofErr w:type="spellEnd"/>
      <w:r w:rsidR="006B1D22" w:rsidRPr="006B1D22">
        <w:rPr>
          <w:rFonts w:ascii="Times New Roman" w:hAnsi="Times New Roman" w:cs="Times New Roman"/>
        </w:rPr>
        <w:t xml:space="preserve"> Belediyesine tahsis edilmesi yönünde hazırlanan İmar ve Bayındırlık Komisyonu raporunun onaylanması.</w:t>
      </w:r>
    </w:p>
    <w:p w:rsidR="006B1D22" w:rsidRPr="006B1D22" w:rsidRDefault="003F0457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F0457">
        <w:t xml:space="preserve"> </w:t>
      </w:r>
      <w:r w:rsidR="006B1D22" w:rsidRPr="006B1D22">
        <w:rPr>
          <w:rFonts w:ascii="Times New Roman" w:hAnsi="Times New Roman" w:cs="Times New Roman"/>
        </w:rPr>
        <w:t xml:space="preserve">Kovancılar İlçesi Ekinözü köyünde bulunan Tarihi Kilise ve Köy Çeşmesin de restorasyon çalışması </w:t>
      </w:r>
      <w:proofErr w:type="gramStart"/>
      <w:r w:rsidR="006B1D22" w:rsidRPr="006B1D22">
        <w:rPr>
          <w:rFonts w:ascii="Times New Roman" w:hAnsi="Times New Roman" w:cs="Times New Roman"/>
        </w:rPr>
        <w:t>yönünde  hazırlanan</w:t>
      </w:r>
      <w:proofErr w:type="gramEnd"/>
      <w:r w:rsidR="006B1D22" w:rsidRPr="006B1D22">
        <w:rPr>
          <w:rFonts w:ascii="Times New Roman" w:hAnsi="Times New Roman" w:cs="Times New Roman"/>
        </w:rPr>
        <w:t xml:space="preserve"> “Turizm Komisyonu” raporunun onaylanmasına</w:t>
      </w:r>
      <w:r w:rsidR="006B1D22" w:rsidRPr="006B1D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786" w:rsidRPr="001F3786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10-</w:t>
      </w:r>
      <w:r w:rsidRPr="003F0457">
        <w:t xml:space="preserve"> </w:t>
      </w:r>
      <w:r w:rsidR="001F3786" w:rsidRPr="001F3786">
        <w:rPr>
          <w:rFonts w:ascii="Times New Roman" w:hAnsi="Times New Roman" w:cs="Times New Roman"/>
        </w:rPr>
        <w:t xml:space="preserve">Merkez İlçe </w:t>
      </w:r>
      <w:proofErr w:type="spellStart"/>
      <w:r w:rsidR="001F3786" w:rsidRPr="001F3786">
        <w:rPr>
          <w:rFonts w:ascii="Times New Roman" w:hAnsi="Times New Roman" w:cs="Times New Roman"/>
        </w:rPr>
        <w:t>Hankendi</w:t>
      </w:r>
      <w:proofErr w:type="spellEnd"/>
      <w:r w:rsidR="001F3786" w:rsidRPr="001F3786">
        <w:rPr>
          <w:rFonts w:ascii="Times New Roman" w:hAnsi="Times New Roman" w:cs="Times New Roman"/>
        </w:rPr>
        <w:t xml:space="preserve"> Köyü sınırlarında bulunan toplu konut alanında yapılacak konutlar için alınmış olan tip proje uyulması şartının kaldırılması yönünde hazırlanan “İmar ve Bayındırlık Komisyonu”</w:t>
      </w:r>
      <w:r w:rsidR="001F3786">
        <w:rPr>
          <w:rFonts w:ascii="Times New Roman" w:hAnsi="Times New Roman" w:cs="Times New Roman"/>
        </w:rPr>
        <w:t xml:space="preserve"> </w:t>
      </w:r>
      <w:r w:rsidR="001F3786" w:rsidRPr="001F3786">
        <w:rPr>
          <w:rFonts w:ascii="Times New Roman" w:hAnsi="Times New Roman" w:cs="Times New Roman"/>
        </w:rPr>
        <w:t>raporunun</w:t>
      </w:r>
      <w:r w:rsidR="001F3786">
        <w:rPr>
          <w:rFonts w:ascii="Times New Roman" w:hAnsi="Times New Roman" w:cs="Times New Roman"/>
        </w:rPr>
        <w:t xml:space="preserve"> </w:t>
      </w:r>
      <w:r w:rsidR="001F3786" w:rsidRPr="001F3786">
        <w:rPr>
          <w:rFonts w:ascii="Times New Roman" w:hAnsi="Times New Roman" w:cs="Times New Roman"/>
        </w:rPr>
        <w:t>onaylanması</w:t>
      </w:r>
    </w:p>
    <w:p w:rsidR="003F0457" w:rsidRPr="001F3786" w:rsidRDefault="003F0457" w:rsidP="00CA3B74">
      <w:pPr>
        <w:jc w:val="both"/>
        <w:rPr>
          <w:rFonts w:ascii="Times New Roman" w:hAnsi="Times New Roman" w:cs="Times New Roman"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11-</w:t>
      </w:r>
      <w:r w:rsidR="001F3786" w:rsidRPr="001F3786">
        <w:rPr>
          <w:rFonts w:ascii="Times New Roman" w:hAnsi="Times New Roman" w:cs="Times New Roman"/>
        </w:rPr>
        <w:t xml:space="preserve">Baskil İlçesine bağlı </w:t>
      </w:r>
      <w:proofErr w:type="spellStart"/>
      <w:r w:rsidR="001F3786" w:rsidRPr="001F3786">
        <w:rPr>
          <w:rFonts w:ascii="Times New Roman" w:hAnsi="Times New Roman" w:cs="Times New Roman"/>
        </w:rPr>
        <w:t>Hacıuşağı</w:t>
      </w:r>
      <w:proofErr w:type="spellEnd"/>
      <w:r w:rsidR="001F3786" w:rsidRPr="001F3786">
        <w:rPr>
          <w:rFonts w:ascii="Times New Roman" w:hAnsi="Times New Roman" w:cs="Times New Roman"/>
        </w:rPr>
        <w:t xml:space="preserve"> Köyü ile Deliktaş Köyü arasında ki yolda bakım onarım yapılması yönünde hazırlanan “Altyapı Hizmetleri Komisyonu” raporunun onaylanması.</w:t>
      </w:r>
    </w:p>
    <w:p w:rsidR="00255B3A" w:rsidRDefault="003F0457" w:rsidP="00255B3A">
      <w:pPr>
        <w:pStyle w:val="GvdeMetni"/>
      </w:pPr>
      <w:r w:rsidRPr="003F0457">
        <w:rPr>
          <w:b/>
        </w:rPr>
        <w:t>12</w:t>
      </w:r>
      <w:r w:rsidR="00255B3A">
        <w:t xml:space="preserve">İl Genel Meclisi, gündemde yer alan </w:t>
      </w:r>
      <w:r w:rsidR="00255B3A" w:rsidRPr="001502CF">
        <w:t>Elazığ İl Özel İdaresi 20</w:t>
      </w:r>
      <w:r w:rsidR="00255B3A">
        <w:t>19 Yılı Kesin Hesabının Kabul edilmesine.</w:t>
      </w:r>
      <w:r w:rsidR="00255B3A">
        <w:tab/>
      </w:r>
      <w:r w:rsidR="00255B3A" w:rsidRPr="00483046">
        <w:rPr>
          <w:b/>
          <w:bCs/>
          <w:color w:val="FFFFFF" w:themeColor="background1"/>
          <w:u w:val="single"/>
        </w:rPr>
        <w:tab/>
      </w:r>
      <w:r w:rsidR="00255B3A">
        <w:rPr>
          <w:b/>
          <w:bCs/>
          <w:u w:val="single"/>
        </w:rPr>
        <w:t xml:space="preserve"> </w:t>
      </w:r>
    </w:p>
    <w:p w:rsidR="00255B3A" w:rsidRPr="009F5D0C" w:rsidRDefault="00255B3A" w:rsidP="00255B3A">
      <w:pPr>
        <w:pStyle w:val="GvdeMetni"/>
        <w:rPr>
          <w:b/>
        </w:rPr>
      </w:pPr>
      <w:r w:rsidRPr="009F5D0C">
        <w:rPr>
          <w:b/>
        </w:rPr>
        <w:t xml:space="preserve">GELİR BÜTÇESİ : </w:t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  <w:r w:rsidRPr="009F5D0C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714"/>
        <w:gridCol w:w="4432"/>
        <w:gridCol w:w="3067"/>
      </w:tblGrid>
      <w:tr w:rsidR="00255B3A" w:rsidTr="00F23683">
        <w:trPr>
          <w:trHeight w:val="397"/>
        </w:trPr>
        <w:tc>
          <w:tcPr>
            <w:tcW w:w="434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No</w:t>
            </w:r>
          </w:p>
        </w:tc>
        <w:tc>
          <w:tcPr>
            <w:tcW w:w="714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Kodu</w:t>
            </w:r>
          </w:p>
        </w:tc>
        <w:tc>
          <w:tcPr>
            <w:tcW w:w="4432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Açıklama</w:t>
            </w:r>
          </w:p>
        </w:tc>
        <w:tc>
          <w:tcPr>
            <w:tcW w:w="3067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Tahakkuk Eden Gelir (TL)</w:t>
            </w:r>
          </w:p>
        </w:tc>
      </w:tr>
      <w:tr w:rsidR="00255B3A" w:rsidTr="00F23683">
        <w:trPr>
          <w:trHeight w:val="397"/>
        </w:trPr>
        <w:tc>
          <w:tcPr>
            <w:tcW w:w="434" w:type="dxa"/>
          </w:tcPr>
          <w:p w:rsidR="00255B3A" w:rsidRDefault="00255B3A" w:rsidP="00F23683">
            <w:pPr>
              <w:pStyle w:val="GvdeMetni"/>
            </w:pPr>
            <w:r>
              <w:t>1-</w:t>
            </w:r>
          </w:p>
        </w:tc>
        <w:tc>
          <w:tcPr>
            <w:tcW w:w="714" w:type="dxa"/>
          </w:tcPr>
          <w:p w:rsidR="00255B3A" w:rsidRDefault="00255B3A" w:rsidP="00F23683">
            <w:pPr>
              <w:pStyle w:val="GvdeMetni"/>
            </w:pPr>
            <w:r>
              <w:t>01</w:t>
            </w:r>
          </w:p>
        </w:tc>
        <w:tc>
          <w:tcPr>
            <w:tcW w:w="4432" w:type="dxa"/>
          </w:tcPr>
          <w:p w:rsidR="00255B3A" w:rsidRDefault="00255B3A" w:rsidP="00F23683">
            <w:pPr>
              <w:pStyle w:val="GvdeMetni"/>
            </w:pPr>
            <w:r>
              <w:t>Vergi Gelirleri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256.450,92</w:t>
            </w:r>
          </w:p>
        </w:tc>
      </w:tr>
      <w:tr w:rsidR="00255B3A" w:rsidTr="00F23683">
        <w:trPr>
          <w:trHeight w:val="397"/>
        </w:trPr>
        <w:tc>
          <w:tcPr>
            <w:tcW w:w="434" w:type="dxa"/>
          </w:tcPr>
          <w:p w:rsidR="00255B3A" w:rsidRDefault="00255B3A" w:rsidP="00F23683">
            <w:pPr>
              <w:pStyle w:val="GvdeMetni"/>
            </w:pPr>
            <w:r>
              <w:t>2-</w:t>
            </w:r>
          </w:p>
        </w:tc>
        <w:tc>
          <w:tcPr>
            <w:tcW w:w="714" w:type="dxa"/>
          </w:tcPr>
          <w:p w:rsidR="00255B3A" w:rsidRDefault="00255B3A" w:rsidP="00F23683">
            <w:pPr>
              <w:pStyle w:val="GvdeMetni"/>
            </w:pPr>
            <w:r>
              <w:t>03</w:t>
            </w:r>
          </w:p>
        </w:tc>
        <w:tc>
          <w:tcPr>
            <w:tcW w:w="4432" w:type="dxa"/>
          </w:tcPr>
          <w:p w:rsidR="00255B3A" w:rsidRDefault="00255B3A" w:rsidP="00F23683">
            <w:pPr>
              <w:pStyle w:val="GvdeMetni"/>
            </w:pPr>
            <w:r>
              <w:t>Teşebbüs ve Mülkiyet Gelirleri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1.324.906,23</w:t>
            </w:r>
          </w:p>
        </w:tc>
      </w:tr>
      <w:tr w:rsidR="00255B3A" w:rsidTr="00F23683">
        <w:trPr>
          <w:trHeight w:val="397"/>
        </w:trPr>
        <w:tc>
          <w:tcPr>
            <w:tcW w:w="434" w:type="dxa"/>
          </w:tcPr>
          <w:p w:rsidR="00255B3A" w:rsidRDefault="00255B3A" w:rsidP="00F23683">
            <w:pPr>
              <w:pStyle w:val="GvdeMetni"/>
            </w:pPr>
            <w:r>
              <w:t>3-</w:t>
            </w:r>
          </w:p>
        </w:tc>
        <w:tc>
          <w:tcPr>
            <w:tcW w:w="714" w:type="dxa"/>
          </w:tcPr>
          <w:p w:rsidR="00255B3A" w:rsidRDefault="00255B3A" w:rsidP="00F23683">
            <w:pPr>
              <w:pStyle w:val="GvdeMetni"/>
            </w:pPr>
            <w:r>
              <w:t>04</w:t>
            </w:r>
          </w:p>
        </w:tc>
        <w:tc>
          <w:tcPr>
            <w:tcW w:w="4432" w:type="dxa"/>
          </w:tcPr>
          <w:p w:rsidR="00255B3A" w:rsidRDefault="00255B3A" w:rsidP="00F23683">
            <w:pPr>
              <w:pStyle w:val="GvdeMetni"/>
            </w:pPr>
            <w:r>
              <w:t>Alınan Bağış ve Yardımlar ile Özel Gelirler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179.308.477,18</w:t>
            </w:r>
          </w:p>
        </w:tc>
      </w:tr>
      <w:tr w:rsidR="00255B3A" w:rsidTr="00F23683">
        <w:trPr>
          <w:trHeight w:val="397"/>
        </w:trPr>
        <w:tc>
          <w:tcPr>
            <w:tcW w:w="434" w:type="dxa"/>
          </w:tcPr>
          <w:p w:rsidR="00255B3A" w:rsidRDefault="00255B3A" w:rsidP="00F23683">
            <w:pPr>
              <w:pStyle w:val="GvdeMetni"/>
            </w:pPr>
            <w:r>
              <w:t>4-</w:t>
            </w:r>
          </w:p>
        </w:tc>
        <w:tc>
          <w:tcPr>
            <w:tcW w:w="714" w:type="dxa"/>
          </w:tcPr>
          <w:p w:rsidR="00255B3A" w:rsidRDefault="00255B3A" w:rsidP="00F23683">
            <w:pPr>
              <w:pStyle w:val="GvdeMetni"/>
            </w:pPr>
            <w:r>
              <w:t>05</w:t>
            </w:r>
          </w:p>
        </w:tc>
        <w:tc>
          <w:tcPr>
            <w:tcW w:w="4432" w:type="dxa"/>
          </w:tcPr>
          <w:p w:rsidR="00255B3A" w:rsidRDefault="00255B3A" w:rsidP="00F23683">
            <w:pPr>
              <w:pStyle w:val="GvdeMetni"/>
            </w:pPr>
            <w:r>
              <w:t>Diğer Gelirler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111.745.169,44</w:t>
            </w:r>
          </w:p>
        </w:tc>
      </w:tr>
      <w:tr w:rsidR="00255B3A" w:rsidTr="00F23683">
        <w:trPr>
          <w:trHeight w:val="397"/>
        </w:trPr>
        <w:tc>
          <w:tcPr>
            <w:tcW w:w="434" w:type="dxa"/>
          </w:tcPr>
          <w:p w:rsidR="00255B3A" w:rsidRDefault="00255B3A" w:rsidP="00F23683">
            <w:pPr>
              <w:pStyle w:val="GvdeMetni"/>
            </w:pPr>
            <w:r>
              <w:lastRenderedPageBreak/>
              <w:t>5-</w:t>
            </w:r>
          </w:p>
        </w:tc>
        <w:tc>
          <w:tcPr>
            <w:tcW w:w="714" w:type="dxa"/>
          </w:tcPr>
          <w:p w:rsidR="00255B3A" w:rsidRDefault="00255B3A" w:rsidP="00F23683">
            <w:pPr>
              <w:pStyle w:val="GvdeMetni"/>
            </w:pPr>
            <w:r>
              <w:t>06</w:t>
            </w:r>
          </w:p>
        </w:tc>
        <w:tc>
          <w:tcPr>
            <w:tcW w:w="4432" w:type="dxa"/>
          </w:tcPr>
          <w:p w:rsidR="00255B3A" w:rsidRDefault="00255B3A" w:rsidP="00F23683">
            <w:pPr>
              <w:pStyle w:val="GvdeMetni"/>
            </w:pPr>
            <w:r>
              <w:t>Sermaye Gelirleri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5.329.154,64</w:t>
            </w:r>
          </w:p>
        </w:tc>
      </w:tr>
      <w:tr w:rsidR="00255B3A" w:rsidTr="00F23683">
        <w:trPr>
          <w:trHeight w:val="397"/>
        </w:trPr>
        <w:tc>
          <w:tcPr>
            <w:tcW w:w="5580" w:type="dxa"/>
            <w:gridSpan w:val="3"/>
          </w:tcPr>
          <w:p w:rsidR="00255B3A" w:rsidRPr="00332309" w:rsidRDefault="00255B3A" w:rsidP="00F23683">
            <w:pPr>
              <w:pStyle w:val="GvdeMetni"/>
              <w:jc w:val="center"/>
              <w:rPr>
                <w:b/>
              </w:rPr>
            </w:pPr>
            <w:r w:rsidRPr="00332309">
              <w:rPr>
                <w:b/>
              </w:rPr>
              <w:t>TOPLAM</w:t>
            </w:r>
          </w:p>
        </w:tc>
        <w:tc>
          <w:tcPr>
            <w:tcW w:w="3067" w:type="dxa"/>
            <w:vAlign w:val="center"/>
          </w:tcPr>
          <w:p w:rsidR="00255B3A" w:rsidRPr="00332309" w:rsidRDefault="00255B3A" w:rsidP="00F23683">
            <w:pPr>
              <w:pStyle w:val="GvdeMetni"/>
              <w:jc w:val="right"/>
              <w:rPr>
                <w:b/>
              </w:rPr>
            </w:pPr>
            <w:r>
              <w:rPr>
                <w:b/>
              </w:rPr>
              <w:t>297.964.158,41</w:t>
            </w:r>
          </w:p>
        </w:tc>
      </w:tr>
    </w:tbl>
    <w:p w:rsidR="00255B3A" w:rsidRPr="00C5717D" w:rsidRDefault="00255B3A" w:rsidP="00255B3A">
      <w:pPr>
        <w:rPr>
          <w:sz w:val="10"/>
          <w:szCs w:val="10"/>
        </w:rPr>
      </w:pPr>
    </w:p>
    <w:p w:rsidR="00255B3A" w:rsidRDefault="00255B3A" w:rsidP="00255B3A">
      <w:pPr>
        <w:pStyle w:val="GvdeMetni"/>
      </w:pPr>
      <w:r>
        <w:rPr>
          <w:b/>
          <w:bCs/>
          <w:u w:val="single"/>
        </w:rPr>
        <w:t xml:space="preserve">GİDER BÜTÇESİ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3067"/>
      </w:tblGrid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proofErr w:type="spellStart"/>
            <w:r w:rsidRPr="00DB792A">
              <w:rPr>
                <w:b/>
              </w:rPr>
              <w:t>Fonk</w:t>
            </w:r>
            <w:proofErr w:type="spellEnd"/>
          </w:p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Kodu</w:t>
            </w:r>
          </w:p>
        </w:tc>
        <w:tc>
          <w:tcPr>
            <w:tcW w:w="4860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Açıklama</w:t>
            </w:r>
          </w:p>
        </w:tc>
        <w:tc>
          <w:tcPr>
            <w:tcW w:w="3067" w:type="dxa"/>
            <w:vAlign w:val="center"/>
          </w:tcPr>
          <w:p w:rsidR="00255B3A" w:rsidRPr="00DB792A" w:rsidRDefault="00255B3A" w:rsidP="00F23683">
            <w:pPr>
              <w:pStyle w:val="GvdeMetni"/>
              <w:rPr>
                <w:b/>
              </w:rPr>
            </w:pPr>
            <w:r w:rsidRPr="00DB792A">
              <w:rPr>
                <w:b/>
              </w:rPr>
              <w:t>Giderler</w:t>
            </w:r>
            <w:r>
              <w:rPr>
                <w:b/>
              </w:rPr>
              <w:t xml:space="preserve"> (TL)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01-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Genel Kamu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152.630.035,95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02-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Savunma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434.656,80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03-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Kamu Düzeni ve Güvenlik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10.985.749,87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04-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>
              <w:t>Ekonomik İşler ve Hizmetler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46.087.876,56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05-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Çevre Koruma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4.395.713,60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06-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proofErr w:type="gramStart"/>
            <w:r w:rsidRPr="00DB28C6">
              <w:t>İskan</w:t>
            </w:r>
            <w:proofErr w:type="gramEnd"/>
            <w:r w:rsidRPr="00DB28C6">
              <w:t xml:space="preserve"> ve Toplum Refahı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1.076.676,16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07-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Sağlık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1.108.350,11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08-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Dinlenme Kültür ve Din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36.181.410,15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09-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 w:rsidRPr="00DB28C6">
              <w:t>Eğitim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60.428.254,79</w:t>
            </w:r>
          </w:p>
        </w:tc>
      </w:tr>
      <w:tr w:rsidR="00255B3A" w:rsidTr="00F23683">
        <w:trPr>
          <w:trHeight w:val="397"/>
        </w:trPr>
        <w:tc>
          <w:tcPr>
            <w:tcW w:w="720" w:type="dxa"/>
            <w:vAlign w:val="center"/>
          </w:tcPr>
          <w:p w:rsidR="00255B3A" w:rsidRDefault="00255B3A" w:rsidP="00F23683">
            <w:pPr>
              <w:pStyle w:val="GvdeMetni"/>
            </w:pPr>
            <w:r>
              <w:t xml:space="preserve">  10-</w:t>
            </w:r>
          </w:p>
        </w:tc>
        <w:tc>
          <w:tcPr>
            <w:tcW w:w="4860" w:type="dxa"/>
            <w:vAlign w:val="center"/>
          </w:tcPr>
          <w:p w:rsidR="00255B3A" w:rsidRPr="00DB28C6" w:rsidRDefault="00255B3A" w:rsidP="00F23683">
            <w:r>
              <w:t>Sosyal Güvenlik ve Sosyal Yardım Hizmetleri</w:t>
            </w:r>
          </w:p>
        </w:tc>
        <w:tc>
          <w:tcPr>
            <w:tcW w:w="3067" w:type="dxa"/>
            <w:vAlign w:val="center"/>
          </w:tcPr>
          <w:p w:rsidR="00255B3A" w:rsidRDefault="00255B3A" w:rsidP="00F23683">
            <w:pPr>
              <w:pStyle w:val="GvdeMetni"/>
              <w:jc w:val="right"/>
            </w:pPr>
            <w:r>
              <w:t>66.137,02</w:t>
            </w:r>
          </w:p>
        </w:tc>
      </w:tr>
      <w:tr w:rsidR="00255B3A" w:rsidTr="00F23683">
        <w:trPr>
          <w:trHeight w:val="397"/>
        </w:trPr>
        <w:tc>
          <w:tcPr>
            <w:tcW w:w="5580" w:type="dxa"/>
            <w:gridSpan w:val="2"/>
          </w:tcPr>
          <w:p w:rsidR="00255B3A" w:rsidRPr="00332309" w:rsidRDefault="00255B3A" w:rsidP="00F23683">
            <w:pPr>
              <w:pStyle w:val="GvdeMetni"/>
              <w:rPr>
                <w:b/>
              </w:rPr>
            </w:pPr>
            <w:r w:rsidRPr="00332309">
              <w:rPr>
                <w:b/>
              </w:rPr>
              <w:t xml:space="preserve">                                                              TOPLAM</w:t>
            </w:r>
          </w:p>
        </w:tc>
        <w:tc>
          <w:tcPr>
            <w:tcW w:w="3067" w:type="dxa"/>
            <w:vAlign w:val="center"/>
          </w:tcPr>
          <w:p w:rsidR="00255B3A" w:rsidRPr="00332309" w:rsidRDefault="00255B3A" w:rsidP="00F23683">
            <w:pPr>
              <w:pStyle w:val="GvdeMetni"/>
              <w:jc w:val="right"/>
              <w:rPr>
                <w:b/>
              </w:rPr>
            </w:pPr>
            <w:r>
              <w:rPr>
                <w:b/>
              </w:rPr>
              <w:t>313.394.861,01</w:t>
            </w:r>
          </w:p>
        </w:tc>
      </w:tr>
    </w:tbl>
    <w:p w:rsidR="00255B3A" w:rsidRDefault="00255B3A" w:rsidP="00255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B3A" w:rsidRPr="00255B3A" w:rsidRDefault="003F0457" w:rsidP="00255B3A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13-</w:t>
      </w:r>
      <w:r w:rsidRPr="003F0457">
        <w:t xml:space="preserve"> </w:t>
      </w:r>
      <w:r w:rsidR="00255B3A" w:rsidRPr="00255B3A">
        <w:rPr>
          <w:rFonts w:ascii="Times New Roman" w:hAnsi="Times New Roman" w:cs="Times New Roman"/>
        </w:rPr>
        <w:t xml:space="preserve">Elazığ İli Baskil ilçesi </w:t>
      </w:r>
      <w:proofErr w:type="gramStart"/>
      <w:r w:rsidR="00255B3A" w:rsidRPr="00255B3A">
        <w:rPr>
          <w:rFonts w:ascii="Times New Roman" w:hAnsi="Times New Roman" w:cs="Times New Roman"/>
        </w:rPr>
        <w:t>Gemici  Köyündeki</w:t>
      </w:r>
      <w:proofErr w:type="gramEnd"/>
      <w:r w:rsidR="00255B3A" w:rsidRPr="00255B3A">
        <w:rPr>
          <w:rFonts w:ascii="Times New Roman" w:hAnsi="Times New Roman" w:cs="Times New Roman"/>
        </w:rPr>
        <w:t xml:space="preserve"> tarım arazilerinin daha verimli </w:t>
      </w:r>
      <w:proofErr w:type="spellStart"/>
      <w:r w:rsidR="00255B3A" w:rsidRPr="00255B3A">
        <w:rPr>
          <w:rFonts w:ascii="Times New Roman" w:hAnsi="Times New Roman" w:cs="Times New Roman"/>
        </w:rPr>
        <w:t>kullanılmasıamacıyla</w:t>
      </w:r>
      <w:proofErr w:type="spellEnd"/>
      <w:r w:rsidR="00255B3A" w:rsidRPr="00255B3A">
        <w:rPr>
          <w:rFonts w:ascii="Times New Roman" w:hAnsi="Times New Roman" w:cs="Times New Roman"/>
        </w:rPr>
        <w:t xml:space="preserve"> nelerin yapılabileceği ile ilgili hazırlanan Tarım ve Hayvancılık Ko</w:t>
      </w:r>
      <w:r w:rsidR="00795100">
        <w:rPr>
          <w:rFonts w:ascii="Times New Roman" w:hAnsi="Times New Roman" w:cs="Times New Roman"/>
        </w:rPr>
        <w:t>misyonu  raporunun  onaylanmasına</w:t>
      </w:r>
    </w:p>
    <w:p w:rsidR="00BD0D1C" w:rsidRPr="00BD0D1C" w:rsidRDefault="003F0457" w:rsidP="003F0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14-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 xml:space="preserve">Baskil İlçesi İlçe Merkezinde bulunan </w:t>
      </w:r>
      <w:proofErr w:type="spellStart"/>
      <w:r w:rsidR="00BD0D1C" w:rsidRPr="00BD0D1C">
        <w:rPr>
          <w:rFonts w:ascii="Times New Roman" w:hAnsi="Times New Roman" w:cs="Times New Roman"/>
        </w:rPr>
        <w:t>Hasanbaba</w:t>
      </w:r>
      <w:proofErr w:type="spellEnd"/>
      <w:r w:rsidR="00BD0D1C" w:rsidRPr="00BD0D1C">
        <w:rPr>
          <w:rFonts w:ascii="Times New Roman" w:hAnsi="Times New Roman" w:cs="Times New Roman"/>
        </w:rPr>
        <w:t xml:space="preserve"> Türbesinin İlimiz turizmine kazandırılması amacıyla yapılması gerekenlerin araştırılması konusunun “Turizm Komisyonuna”  havalesi</w:t>
      </w:r>
      <w:r w:rsidR="00795100">
        <w:rPr>
          <w:rFonts w:ascii="Times New Roman" w:hAnsi="Times New Roman" w:cs="Times New Roman"/>
        </w:rPr>
        <w:t>ne</w:t>
      </w:r>
      <w:r w:rsidR="00BD0D1C" w:rsidRP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D1C" w:rsidRPr="00BD0D1C" w:rsidRDefault="003F0457" w:rsidP="003F0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15-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 xml:space="preserve">Merkez İlçe yol ağında bulunan Tadım Köyü ile </w:t>
      </w:r>
      <w:proofErr w:type="spellStart"/>
      <w:r w:rsidR="00BD0D1C" w:rsidRPr="00BD0D1C">
        <w:rPr>
          <w:rFonts w:ascii="Times New Roman" w:hAnsi="Times New Roman" w:cs="Times New Roman"/>
        </w:rPr>
        <w:t>Sarıyakup</w:t>
      </w:r>
      <w:proofErr w:type="spellEnd"/>
      <w:r w:rsidR="00BD0D1C" w:rsidRPr="00BD0D1C">
        <w:rPr>
          <w:rFonts w:ascii="Times New Roman" w:hAnsi="Times New Roman" w:cs="Times New Roman"/>
        </w:rPr>
        <w:t xml:space="preserve"> Köyü arasında bulunan yolun incelenmesi ile ilgili konunun “Köylere Yönelik Hizmetler Komisyonuna”  havalesi</w:t>
      </w:r>
      <w:r w:rsidR="00795100">
        <w:rPr>
          <w:rFonts w:ascii="Times New Roman" w:hAnsi="Times New Roman" w:cs="Times New Roman"/>
        </w:rPr>
        <w:t>ne</w:t>
      </w:r>
      <w:r w:rsidR="00BD0D1C" w:rsidRP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16-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 xml:space="preserve">Keban İlçesine bağlı </w:t>
      </w:r>
      <w:proofErr w:type="spellStart"/>
      <w:r w:rsidR="00BD0D1C" w:rsidRPr="00BD0D1C">
        <w:rPr>
          <w:rFonts w:ascii="Times New Roman" w:hAnsi="Times New Roman" w:cs="Times New Roman"/>
        </w:rPr>
        <w:t>Topkıran</w:t>
      </w:r>
      <w:proofErr w:type="spellEnd"/>
      <w:r w:rsidR="00BD0D1C" w:rsidRPr="00BD0D1C">
        <w:rPr>
          <w:rFonts w:ascii="Times New Roman" w:hAnsi="Times New Roman" w:cs="Times New Roman"/>
        </w:rPr>
        <w:t xml:space="preserve"> Köyünde, bulunan tarımsal arazilerin daha verimli kullanılması amacıyla nelerin yapılabileceği konusunun İncelenmek üzere “Tarım ve Hay</w:t>
      </w:r>
      <w:r w:rsidR="00795100">
        <w:rPr>
          <w:rFonts w:ascii="Times New Roman" w:hAnsi="Times New Roman" w:cs="Times New Roman"/>
        </w:rPr>
        <w:t>vancılık Komisyonuna”  havalesine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>Elazığ İli Kovancılar İlçesi</w:t>
      </w:r>
      <w:r w:rsidR="00BD0D1C">
        <w:rPr>
          <w:rFonts w:ascii="Times New Roman" w:hAnsi="Times New Roman" w:cs="Times New Roman"/>
        </w:rPr>
        <w:t xml:space="preserve"> </w:t>
      </w:r>
      <w:r w:rsidR="00BD0D1C" w:rsidRPr="00BD0D1C">
        <w:rPr>
          <w:rFonts w:ascii="Times New Roman" w:hAnsi="Times New Roman" w:cs="Times New Roman"/>
        </w:rPr>
        <w:t xml:space="preserve">Fatih Mahallesi 10 Ada 7 </w:t>
      </w:r>
      <w:proofErr w:type="spellStart"/>
      <w:r w:rsidR="00BD0D1C" w:rsidRPr="00BD0D1C">
        <w:rPr>
          <w:rFonts w:ascii="Times New Roman" w:hAnsi="Times New Roman" w:cs="Times New Roman"/>
        </w:rPr>
        <w:t>nolu</w:t>
      </w:r>
      <w:proofErr w:type="spellEnd"/>
      <w:r w:rsidR="00BD0D1C" w:rsidRPr="00BD0D1C">
        <w:rPr>
          <w:rFonts w:ascii="Times New Roman" w:hAnsi="Times New Roman" w:cs="Times New Roman"/>
        </w:rPr>
        <w:t xml:space="preserve"> parselde kayıtlı taşınmazın satışı konusunda İl Encümeninin yetki verilmesi</w:t>
      </w:r>
      <w:r w:rsidR="00795100">
        <w:rPr>
          <w:rFonts w:ascii="Times New Roman" w:hAnsi="Times New Roman" w:cs="Times New Roman"/>
        </w:rPr>
        <w:t>ne</w:t>
      </w:r>
      <w:r w:rsidR="00BD0D1C" w:rsidRP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18-</w:t>
      </w:r>
      <w:r w:rsid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D1C" w:rsidRPr="00BD0D1C">
        <w:rPr>
          <w:rFonts w:ascii="Times New Roman" w:hAnsi="Times New Roman" w:cs="Times New Roman"/>
        </w:rPr>
        <w:t xml:space="preserve">Maden İlçesi yol ağında bulunan </w:t>
      </w:r>
      <w:proofErr w:type="spellStart"/>
      <w:r w:rsidR="00BD0D1C" w:rsidRPr="00BD0D1C">
        <w:rPr>
          <w:rFonts w:ascii="Times New Roman" w:hAnsi="Times New Roman" w:cs="Times New Roman"/>
        </w:rPr>
        <w:t>NaldökenKöyü</w:t>
      </w:r>
      <w:proofErr w:type="spellEnd"/>
      <w:r w:rsidR="00BD0D1C" w:rsidRPr="00BD0D1C">
        <w:rPr>
          <w:rFonts w:ascii="Times New Roman" w:hAnsi="Times New Roman" w:cs="Times New Roman"/>
        </w:rPr>
        <w:t xml:space="preserve"> </w:t>
      </w:r>
      <w:proofErr w:type="spellStart"/>
      <w:r w:rsidR="00BD0D1C" w:rsidRPr="00BD0D1C">
        <w:rPr>
          <w:rFonts w:ascii="Times New Roman" w:hAnsi="Times New Roman" w:cs="Times New Roman"/>
        </w:rPr>
        <w:t>Beşevler</w:t>
      </w:r>
      <w:proofErr w:type="spellEnd"/>
      <w:r w:rsidR="00BD0D1C" w:rsidRPr="00BD0D1C">
        <w:rPr>
          <w:rFonts w:ascii="Times New Roman" w:hAnsi="Times New Roman" w:cs="Times New Roman"/>
        </w:rPr>
        <w:t xml:space="preserve"> Mahallesi yolunda bakım ve onarım yapılması yönünde hazırlanan “Köylere Yönelik Hizmetler Komisyonu”  inceleme raporunun onaylanması</w:t>
      </w:r>
      <w:r w:rsidR="00795100">
        <w:rPr>
          <w:rFonts w:ascii="Times New Roman" w:hAnsi="Times New Roman" w:cs="Times New Roman"/>
        </w:rPr>
        <w:t>na</w:t>
      </w:r>
      <w:r w:rsidR="00BD0D1C" w:rsidRP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lastRenderedPageBreak/>
        <w:t>19-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>(I) Sayılı Kad</w:t>
      </w:r>
      <w:r w:rsidR="00BD0D1C">
        <w:rPr>
          <w:rFonts w:ascii="Times New Roman" w:hAnsi="Times New Roman" w:cs="Times New Roman"/>
        </w:rPr>
        <w:t>ro İhdas Cetvelinin onaylanmasına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20-</w:t>
      </w:r>
      <w:r w:rsidRPr="003F0457">
        <w:t xml:space="preserve"> </w:t>
      </w:r>
      <w:r w:rsidR="00BD0D1C" w:rsidRPr="00BD0D1C">
        <w:rPr>
          <w:rFonts w:ascii="Times New Roman" w:hAnsi="Times New Roman" w:cs="Times New Roman"/>
        </w:rPr>
        <w:t xml:space="preserve">Elazığ İli Merkez İlçe </w:t>
      </w:r>
      <w:proofErr w:type="gramStart"/>
      <w:r w:rsidR="00BD0D1C" w:rsidRPr="00BD0D1C">
        <w:rPr>
          <w:rFonts w:ascii="Times New Roman" w:hAnsi="Times New Roman" w:cs="Times New Roman"/>
        </w:rPr>
        <w:t>Yalnız   Köyü</w:t>
      </w:r>
      <w:proofErr w:type="gramEnd"/>
      <w:r w:rsidR="00BD0D1C" w:rsidRPr="00BD0D1C">
        <w:rPr>
          <w:rFonts w:ascii="Times New Roman" w:hAnsi="Times New Roman" w:cs="Times New Roman"/>
        </w:rPr>
        <w:t xml:space="preserve"> sınırları içerisinde 122 Ada 5 </w:t>
      </w:r>
      <w:proofErr w:type="spellStart"/>
      <w:r w:rsidR="00BD0D1C" w:rsidRPr="00BD0D1C">
        <w:rPr>
          <w:rFonts w:ascii="Times New Roman" w:hAnsi="Times New Roman" w:cs="Times New Roman"/>
        </w:rPr>
        <w:t>nolu</w:t>
      </w:r>
      <w:proofErr w:type="spellEnd"/>
      <w:r w:rsidR="00BD0D1C" w:rsidRPr="00BD0D1C">
        <w:rPr>
          <w:rFonts w:ascii="Times New Roman" w:hAnsi="Times New Roman" w:cs="Times New Roman"/>
        </w:rPr>
        <w:t xml:space="preserve"> parsel üzerinde Güneş Enerjisi Santrali (GES) Projesi için çizdirilmiş Uygulama İmar Planı ve Nazım İmar Planlarının   onaylanması  konusunun “İmar ve Bay</w:t>
      </w:r>
      <w:r w:rsidR="00795100">
        <w:rPr>
          <w:rFonts w:ascii="Times New Roman" w:hAnsi="Times New Roman" w:cs="Times New Roman"/>
        </w:rPr>
        <w:t>ındırlık  Komisyonuna” havalesine</w:t>
      </w:r>
    </w:p>
    <w:p w:rsidR="00BD0D1C" w:rsidRPr="00BD0D1C" w:rsidRDefault="003F0457" w:rsidP="00CA3B74">
      <w:pPr>
        <w:jc w:val="both"/>
        <w:rPr>
          <w:rFonts w:ascii="Times New Roman" w:hAnsi="Times New Roman" w:cs="Times New Roman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21-</w:t>
      </w:r>
      <w:r w:rsidR="00372FA3" w:rsidRPr="00372FA3">
        <w:t xml:space="preserve"> </w:t>
      </w:r>
      <w:r w:rsidR="00BD0D1C" w:rsidRPr="00BD0D1C">
        <w:rPr>
          <w:rFonts w:ascii="Times New Roman" w:hAnsi="Times New Roman" w:cs="Times New Roman"/>
        </w:rPr>
        <w:t xml:space="preserve">Maden İlçesi yol ağında bulunan </w:t>
      </w:r>
      <w:proofErr w:type="spellStart"/>
      <w:r w:rsidR="00BD0D1C" w:rsidRPr="00BD0D1C">
        <w:rPr>
          <w:rFonts w:ascii="Times New Roman" w:hAnsi="Times New Roman" w:cs="Times New Roman"/>
        </w:rPr>
        <w:t>Topaluşağı</w:t>
      </w:r>
      <w:proofErr w:type="spellEnd"/>
      <w:r w:rsidR="00BD0D1C" w:rsidRPr="00BD0D1C">
        <w:rPr>
          <w:rFonts w:ascii="Times New Roman" w:hAnsi="Times New Roman" w:cs="Times New Roman"/>
        </w:rPr>
        <w:t xml:space="preserve"> Köy Yolunun incelenmesi ile ilgili konunun “Altyapı </w:t>
      </w:r>
      <w:proofErr w:type="gramStart"/>
      <w:r w:rsidR="00BD0D1C" w:rsidRPr="00BD0D1C">
        <w:rPr>
          <w:rFonts w:ascii="Times New Roman" w:hAnsi="Times New Roman" w:cs="Times New Roman"/>
        </w:rPr>
        <w:t>Hizmetleri  Komisyonuna</w:t>
      </w:r>
      <w:proofErr w:type="gramEnd"/>
      <w:r w:rsidR="00BD0D1C" w:rsidRPr="00BD0D1C">
        <w:rPr>
          <w:rFonts w:ascii="Times New Roman" w:hAnsi="Times New Roman" w:cs="Times New Roman"/>
        </w:rPr>
        <w:t>”  hav</w:t>
      </w:r>
      <w:r w:rsidR="00795100">
        <w:rPr>
          <w:rFonts w:ascii="Times New Roman" w:hAnsi="Times New Roman" w:cs="Times New Roman"/>
        </w:rPr>
        <w:t>alesine</w:t>
      </w:r>
    </w:p>
    <w:p w:rsidR="00BD0D1C" w:rsidRPr="00BD0D1C" w:rsidRDefault="00372FA3" w:rsidP="00CA3B74">
      <w:pPr>
        <w:jc w:val="both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22-</w:t>
      </w:r>
      <w:r w:rsidR="00BD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D1C" w:rsidRPr="00BD0D1C">
        <w:rPr>
          <w:rFonts w:ascii="Times New Roman" w:hAnsi="Times New Roman" w:cs="Times New Roman"/>
        </w:rPr>
        <w:t xml:space="preserve">Baskil İlçesi </w:t>
      </w:r>
      <w:proofErr w:type="spellStart"/>
      <w:r w:rsidR="00BD0D1C" w:rsidRPr="00BD0D1C">
        <w:rPr>
          <w:rFonts w:ascii="Times New Roman" w:hAnsi="Times New Roman" w:cs="Times New Roman"/>
        </w:rPr>
        <w:t>Altınuşağı</w:t>
      </w:r>
      <w:proofErr w:type="spellEnd"/>
      <w:r w:rsidR="00BD0D1C" w:rsidRPr="00BD0D1C">
        <w:rPr>
          <w:rFonts w:ascii="Times New Roman" w:hAnsi="Times New Roman" w:cs="Times New Roman"/>
        </w:rPr>
        <w:t xml:space="preserve"> Köyü </w:t>
      </w:r>
      <w:proofErr w:type="spellStart"/>
      <w:r w:rsidR="00BD0D1C" w:rsidRPr="00BD0D1C">
        <w:rPr>
          <w:rFonts w:ascii="Times New Roman" w:hAnsi="Times New Roman" w:cs="Times New Roman"/>
        </w:rPr>
        <w:t>İçmesuyu</w:t>
      </w:r>
      <w:proofErr w:type="spellEnd"/>
      <w:r w:rsidR="00BD0D1C" w:rsidRPr="00BD0D1C">
        <w:rPr>
          <w:rFonts w:ascii="Times New Roman" w:hAnsi="Times New Roman" w:cs="Times New Roman"/>
        </w:rPr>
        <w:t xml:space="preserve"> şebekesi su deposunun yetersiz olduğu ile ilgili konunun P</w:t>
      </w:r>
      <w:r w:rsidR="00795100">
        <w:rPr>
          <w:rFonts w:ascii="Times New Roman" w:hAnsi="Times New Roman" w:cs="Times New Roman"/>
        </w:rPr>
        <w:t>lan ve Bütçe Komisyonu havalesine</w:t>
      </w:r>
    </w:p>
    <w:p w:rsidR="00557A3B" w:rsidRPr="00557A3B" w:rsidRDefault="00372FA3" w:rsidP="00CA3B74">
      <w:pPr>
        <w:jc w:val="both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0D1C">
        <w:rPr>
          <w:rFonts w:ascii="Times New Roman" w:hAnsi="Times New Roman" w:cs="Times New Roman"/>
          <w:sz w:val="24"/>
          <w:szCs w:val="24"/>
        </w:rPr>
        <w:t xml:space="preserve"> </w:t>
      </w:r>
      <w:r w:rsidR="00557A3B" w:rsidRPr="00557A3B">
        <w:rPr>
          <w:rFonts w:ascii="Times New Roman" w:hAnsi="Times New Roman" w:cs="Times New Roman"/>
        </w:rPr>
        <w:t xml:space="preserve">Baskil İlçesi Işıklar Köyü </w:t>
      </w:r>
      <w:proofErr w:type="spellStart"/>
      <w:r w:rsidR="00557A3B" w:rsidRPr="00557A3B">
        <w:rPr>
          <w:rFonts w:ascii="Times New Roman" w:hAnsi="Times New Roman" w:cs="Times New Roman"/>
        </w:rPr>
        <w:t>içmesuyu</w:t>
      </w:r>
      <w:proofErr w:type="spellEnd"/>
      <w:r w:rsidR="00557A3B" w:rsidRPr="00557A3B">
        <w:rPr>
          <w:rFonts w:ascii="Times New Roman" w:hAnsi="Times New Roman" w:cs="Times New Roman"/>
        </w:rPr>
        <w:t xml:space="preserve"> şebekesinin incelenmesi ile ilgili konunun Çevre ve Sağlık Komisyonu havalesi</w:t>
      </w:r>
      <w:r w:rsidR="00795100">
        <w:rPr>
          <w:rFonts w:ascii="Times New Roman" w:hAnsi="Times New Roman" w:cs="Times New Roman"/>
        </w:rPr>
        <w:t>ne</w:t>
      </w:r>
      <w:r w:rsidR="00557A3B" w:rsidRPr="00557A3B">
        <w:rPr>
          <w:rFonts w:ascii="Times New Roman" w:hAnsi="Times New Roman" w:cs="Times New Roman"/>
        </w:rPr>
        <w:t>.</w:t>
      </w:r>
    </w:p>
    <w:p w:rsidR="00557A3B" w:rsidRDefault="00372FA3" w:rsidP="00CA3B74">
      <w:pPr>
        <w:jc w:val="both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24-</w:t>
      </w:r>
      <w:r w:rsidRPr="00372FA3">
        <w:rPr>
          <w:rFonts w:ascii="Times New Roman" w:hAnsi="Times New Roman" w:cs="Times New Roman"/>
          <w:sz w:val="24"/>
          <w:szCs w:val="24"/>
        </w:rPr>
        <w:t xml:space="preserve"> </w:t>
      </w:r>
      <w:r w:rsidR="00557A3B" w:rsidRPr="00557A3B">
        <w:rPr>
          <w:rFonts w:ascii="Times New Roman" w:hAnsi="Times New Roman" w:cs="Times New Roman"/>
        </w:rPr>
        <w:t>2020 yılı Elazığ İl Özel İdaresi Yatırım P</w:t>
      </w:r>
      <w:r w:rsidR="00795100">
        <w:rPr>
          <w:rFonts w:ascii="Times New Roman" w:hAnsi="Times New Roman" w:cs="Times New Roman"/>
        </w:rPr>
        <w:t>rogramında değişiklik yapılmasına</w:t>
      </w:r>
    </w:p>
    <w:p w:rsidR="00557A3B" w:rsidRDefault="00557A3B" w:rsidP="00557A3B">
      <w:pPr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2020 yılı Elazığ İl Özel İdaresi Yatırım Programının;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46. sırasında bulunan Baskil İlçesi </w:t>
      </w:r>
      <w:proofErr w:type="spellStart"/>
      <w:r w:rsidRPr="00557A3B">
        <w:rPr>
          <w:rFonts w:ascii="Times New Roman" w:hAnsi="Times New Roman" w:cs="Times New Roman"/>
        </w:rPr>
        <w:t>İçlikaval</w:t>
      </w:r>
      <w:proofErr w:type="spellEnd"/>
      <w:r w:rsidRPr="00557A3B">
        <w:rPr>
          <w:rFonts w:ascii="Times New Roman" w:hAnsi="Times New Roman" w:cs="Times New Roman"/>
        </w:rPr>
        <w:t xml:space="preserve"> Köyü 1500 m</w:t>
      </w:r>
      <w:r w:rsidRPr="00557A3B">
        <w:rPr>
          <w:rFonts w:ascii="Times New Roman" w:hAnsi="Times New Roman" w:cs="Times New Roman"/>
          <w:vertAlign w:val="superscript"/>
        </w:rPr>
        <w:t>2</w:t>
      </w:r>
      <w:r w:rsidRPr="00557A3B">
        <w:rPr>
          <w:rFonts w:ascii="Times New Roman" w:hAnsi="Times New Roman" w:cs="Times New Roman"/>
        </w:rPr>
        <w:t xml:space="preserve"> Kilitli Parke yapılması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47. sırasında bulunan Baskil İlçesi </w:t>
      </w:r>
      <w:proofErr w:type="spellStart"/>
      <w:r w:rsidRPr="00557A3B">
        <w:rPr>
          <w:rFonts w:ascii="Times New Roman" w:hAnsi="Times New Roman" w:cs="Times New Roman"/>
        </w:rPr>
        <w:t>İçlikaval</w:t>
      </w:r>
      <w:proofErr w:type="spellEnd"/>
      <w:r w:rsidRPr="00557A3B">
        <w:rPr>
          <w:rFonts w:ascii="Times New Roman" w:hAnsi="Times New Roman" w:cs="Times New Roman"/>
        </w:rPr>
        <w:t xml:space="preserve"> Köyü 2500 m</w:t>
      </w:r>
      <w:r w:rsidRPr="00557A3B">
        <w:rPr>
          <w:rFonts w:ascii="Times New Roman" w:hAnsi="Times New Roman" w:cs="Times New Roman"/>
          <w:vertAlign w:val="superscript"/>
        </w:rPr>
        <w:t>2</w:t>
      </w:r>
      <w:r w:rsidRPr="00557A3B">
        <w:rPr>
          <w:rFonts w:ascii="Times New Roman" w:hAnsi="Times New Roman" w:cs="Times New Roman"/>
        </w:rPr>
        <w:t xml:space="preserve"> Kilitli Parke yapılması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160. sırasında bulunan Sivrice İlçesi </w:t>
      </w:r>
      <w:proofErr w:type="spellStart"/>
      <w:r w:rsidRPr="00557A3B">
        <w:rPr>
          <w:rFonts w:ascii="Times New Roman" w:hAnsi="Times New Roman" w:cs="Times New Roman"/>
        </w:rPr>
        <w:t>Haftasar</w:t>
      </w:r>
      <w:proofErr w:type="spellEnd"/>
      <w:r w:rsidRPr="00557A3B">
        <w:rPr>
          <w:rFonts w:ascii="Times New Roman" w:hAnsi="Times New Roman" w:cs="Times New Roman"/>
        </w:rPr>
        <w:t xml:space="preserve"> Köyü </w:t>
      </w:r>
      <w:proofErr w:type="spellStart"/>
      <w:r w:rsidRPr="00557A3B">
        <w:rPr>
          <w:rFonts w:ascii="Times New Roman" w:hAnsi="Times New Roman" w:cs="Times New Roman"/>
        </w:rPr>
        <w:t>Uluk</w:t>
      </w:r>
      <w:proofErr w:type="spellEnd"/>
      <w:r w:rsidRPr="00557A3B">
        <w:rPr>
          <w:rFonts w:ascii="Times New Roman" w:hAnsi="Times New Roman" w:cs="Times New Roman"/>
        </w:rPr>
        <w:t xml:space="preserve"> Mevkii Sondaj yapılması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161sırasında bulunan Sivrice İlçesi </w:t>
      </w:r>
      <w:proofErr w:type="spellStart"/>
      <w:r w:rsidRPr="00557A3B">
        <w:rPr>
          <w:rFonts w:ascii="Times New Roman" w:hAnsi="Times New Roman" w:cs="Times New Roman"/>
        </w:rPr>
        <w:t>Haftasar</w:t>
      </w:r>
      <w:proofErr w:type="spellEnd"/>
      <w:r w:rsidRPr="00557A3B">
        <w:rPr>
          <w:rFonts w:ascii="Times New Roman" w:hAnsi="Times New Roman" w:cs="Times New Roman"/>
        </w:rPr>
        <w:t xml:space="preserve"> Köyü </w:t>
      </w:r>
      <w:proofErr w:type="spellStart"/>
      <w:r w:rsidRPr="00557A3B">
        <w:rPr>
          <w:rFonts w:ascii="Times New Roman" w:hAnsi="Times New Roman" w:cs="Times New Roman"/>
        </w:rPr>
        <w:t>Değirmenönü</w:t>
      </w:r>
      <w:proofErr w:type="spellEnd"/>
      <w:r w:rsidRPr="00557A3B">
        <w:rPr>
          <w:rFonts w:ascii="Times New Roman" w:hAnsi="Times New Roman" w:cs="Times New Roman"/>
        </w:rPr>
        <w:t xml:space="preserve"> Nal Mevki Sondaj yapılması işi 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74. sırasında bulunan Keban İlçesi </w:t>
      </w:r>
      <w:proofErr w:type="spellStart"/>
      <w:r w:rsidRPr="00557A3B">
        <w:rPr>
          <w:rFonts w:ascii="Times New Roman" w:hAnsi="Times New Roman" w:cs="Times New Roman"/>
        </w:rPr>
        <w:t>Topkıran</w:t>
      </w:r>
      <w:proofErr w:type="spellEnd"/>
      <w:r w:rsidRPr="00557A3B">
        <w:rPr>
          <w:rFonts w:ascii="Times New Roman" w:hAnsi="Times New Roman" w:cs="Times New Roman"/>
        </w:rPr>
        <w:t xml:space="preserve"> Köyü 400 m</w:t>
      </w:r>
      <w:r w:rsidRPr="00557A3B">
        <w:rPr>
          <w:rFonts w:ascii="Times New Roman" w:hAnsi="Times New Roman" w:cs="Times New Roman"/>
          <w:vertAlign w:val="superscript"/>
        </w:rPr>
        <w:t>2</w:t>
      </w:r>
      <w:r w:rsidRPr="00557A3B">
        <w:rPr>
          <w:rFonts w:ascii="Times New Roman" w:hAnsi="Times New Roman" w:cs="Times New Roman"/>
        </w:rPr>
        <w:t xml:space="preserve"> Kilitli Parke yapılması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78. sırasında bulunan Keban İlçesi Kuşçu Köyü 2 adet havuz yapım işlerinin 2019 yılı Elazığ İl Özel İdaresi Yatırım Programından çıkartılmasına,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1) Baskil İlçesi </w:t>
      </w:r>
      <w:proofErr w:type="spellStart"/>
      <w:r w:rsidRPr="00557A3B">
        <w:rPr>
          <w:rFonts w:ascii="Times New Roman" w:hAnsi="Times New Roman" w:cs="Times New Roman"/>
        </w:rPr>
        <w:t>Resulkahya</w:t>
      </w:r>
      <w:proofErr w:type="spellEnd"/>
      <w:r w:rsidRPr="00557A3B">
        <w:rPr>
          <w:rFonts w:ascii="Times New Roman" w:hAnsi="Times New Roman" w:cs="Times New Roman"/>
        </w:rPr>
        <w:t xml:space="preserve"> Köyünde Su deposu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2) Baskil İlçesi </w:t>
      </w:r>
      <w:proofErr w:type="spellStart"/>
      <w:r w:rsidRPr="00557A3B">
        <w:rPr>
          <w:rFonts w:ascii="Times New Roman" w:hAnsi="Times New Roman" w:cs="Times New Roman"/>
        </w:rPr>
        <w:t>Koçyolu</w:t>
      </w:r>
      <w:proofErr w:type="spellEnd"/>
      <w:r w:rsidRPr="00557A3B">
        <w:rPr>
          <w:rFonts w:ascii="Times New Roman" w:hAnsi="Times New Roman" w:cs="Times New Roman"/>
        </w:rPr>
        <w:t xml:space="preserve"> Köyünde sondaj ve içme suyu tesis geliştirme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3) Baskil İlçesi Karakaş Köyünde Su deposu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4) Baskil İlçesi </w:t>
      </w:r>
      <w:proofErr w:type="spellStart"/>
      <w:r w:rsidRPr="00557A3B">
        <w:rPr>
          <w:rFonts w:ascii="Times New Roman" w:hAnsi="Times New Roman" w:cs="Times New Roman"/>
        </w:rPr>
        <w:t>Konacık</w:t>
      </w:r>
      <w:proofErr w:type="spellEnd"/>
      <w:r w:rsidRPr="00557A3B">
        <w:rPr>
          <w:rFonts w:ascii="Times New Roman" w:hAnsi="Times New Roman" w:cs="Times New Roman"/>
        </w:rPr>
        <w:t xml:space="preserve"> Köyü </w:t>
      </w:r>
      <w:proofErr w:type="spellStart"/>
      <w:r w:rsidRPr="00557A3B">
        <w:rPr>
          <w:rFonts w:ascii="Times New Roman" w:hAnsi="Times New Roman" w:cs="Times New Roman"/>
        </w:rPr>
        <w:t>Haydarkulu</w:t>
      </w:r>
      <w:proofErr w:type="spellEnd"/>
      <w:r w:rsidRPr="00557A3B">
        <w:rPr>
          <w:rFonts w:ascii="Times New Roman" w:hAnsi="Times New Roman" w:cs="Times New Roman"/>
        </w:rPr>
        <w:t xml:space="preserve"> Mezrasında Menfez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5) Baskil İlçesi </w:t>
      </w:r>
      <w:proofErr w:type="spellStart"/>
      <w:r w:rsidRPr="00557A3B">
        <w:rPr>
          <w:rFonts w:ascii="Times New Roman" w:hAnsi="Times New Roman" w:cs="Times New Roman"/>
        </w:rPr>
        <w:t>Kutlugün</w:t>
      </w:r>
      <w:proofErr w:type="spellEnd"/>
      <w:r w:rsidRPr="00557A3B">
        <w:rPr>
          <w:rFonts w:ascii="Times New Roman" w:hAnsi="Times New Roman" w:cs="Times New Roman"/>
        </w:rPr>
        <w:t xml:space="preserve"> Köyünde Menfez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Keban İlçesi Bademli Köyünde 1000 m</w:t>
      </w:r>
      <w:r w:rsidRPr="00557A3B">
        <w:rPr>
          <w:rFonts w:ascii="Times New Roman" w:hAnsi="Times New Roman" w:cs="Times New Roman"/>
          <w:vertAlign w:val="superscript"/>
        </w:rPr>
        <w:t>2</w:t>
      </w:r>
      <w:r w:rsidRPr="00557A3B">
        <w:rPr>
          <w:rFonts w:ascii="Times New Roman" w:hAnsi="Times New Roman" w:cs="Times New Roman"/>
        </w:rPr>
        <w:t xml:space="preserve"> Kilitli Parke Yapımı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Keban İlçesi Sağdıçlar Köyü sulama tesis geliştirilmesi işi,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Keban İlçesi </w:t>
      </w:r>
      <w:proofErr w:type="spellStart"/>
      <w:r w:rsidRPr="00557A3B">
        <w:rPr>
          <w:rFonts w:ascii="Times New Roman" w:hAnsi="Times New Roman" w:cs="Times New Roman"/>
        </w:rPr>
        <w:t>Beydeğirmeni</w:t>
      </w:r>
      <w:proofErr w:type="spellEnd"/>
      <w:r w:rsidRPr="00557A3B">
        <w:rPr>
          <w:rFonts w:ascii="Times New Roman" w:hAnsi="Times New Roman" w:cs="Times New Roman"/>
        </w:rPr>
        <w:t xml:space="preserve"> Köyü </w:t>
      </w:r>
      <w:proofErr w:type="spellStart"/>
      <w:r w:rsidRPr="00557A3B">
        <w:rPr>
          <w:rFonts w:ascii="Times New Roman" w:hAnsi="Times New Roman" w:cs="Times New Roman"/>
        </w:rPr>
        <w:t>İçmesuyu</w:t>
      </w:r>
      <w:proofErr w:type="spellEnd"/>
      <w:r w:rsidRPr="00557A3B">
        <w:rPr>
          <w:rFonts w:ascii="Times New Roman" w:hAnsi="Times New Roman" w:cs="Times New Roman"/>
        </w:rPr>
        <w:t xml:space="preserve"> tesis geliştirilmesi 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>Sivrice İlçesi Yedikardeş Köyünde 1 adet havuz yapımı,</w:t>
      </w:r>
    </w:p>
    <w:p w:rsidR="00557A3B" w:rsidRPr="00557A3B" w:rsidRDefault="00557A3B" w:rsidP="00557A3B">
      <w:pPr>
        <w:pStyle w:val="AralkYok"/>
        <w:rPr>
          <w:rFonts w:ascii="Times New Roman" w:hAnsi="Times New Roman" w:cs="Times New Roman"/>
        </w:rPr>
      </w:pPr>
      <w:r w:rsidRPr="00557A3B">
        <w:rPr>
          <w:rFonts w:ascii="Times New Roman" w:hAnsi="Times New Roman" w:cs="Times New Roman"/>
        </w:rPr>
        <w:t xml:space="preserve">Sivrice İlçesi </w:t>
      </w:r>
      <w:proofErr w:type="spellStart"/>
      <w:r w:rsidRPr="00557A3B">
        <w:rPr>
          <w:rFonts w:ascii="Times New Roman" w:hAnsi="Times New Roman" w:cs="Times New Roman"/>
        </w:rPr>
        <w:t>Başkaynak</w:t>
      </w:r>
      <w:proofErr w:type="spellEnd"/>
      <w:r w:rsidRPr="00557A3B">
        <w:rPr>
          <w:rFonts w:ascii="Times New Roman" w:hAnsi="Times New Roman" w:cs="Times New Roman"/>
        </w:rPr>
        <w:t xml:space="preserve"> Köyünde 1 adet havuz yapımı işlerinin 2020 yılı Elazığ İl Özel İdaresi Yatırım Programına eklenmesine,</w:t>
      </w:r>
    </w:p>
    <w:p w:rsidR="00557A3B" w:rsidRPr="00557A3B" w:rsidRDefault="00557A3B" w:rsidP="00557A3B">
      <w:pPr>
        <w:pStyle w:val="AralkYok"/>
      </w:pPr>
    </w:p>
    <w:p w:rsidR="00304D04" w:rsidRPr="00304D04" w:rsidRDefault="00372FA3" w:rsidP="00304D04">
      <w:pPr>
        <w:jc w:val="both"/>
        <w:rPr>
          <w:rFonts w:ascii="Times New Roman" w:hAnsi="Times New Roman" w:cs="Times New Roman"/>
        </w:rPr>
      </w:pPr>
      <w:r w:rsidRPr="00372FA3">
        <w:rPr>
          <w:rFonts w:ascii="Times New Roman" w:hAnsi="Times New Roman" w:cs="Times New Roman"/>
          <w:b/>
          <w:sz w:val="24"/>
          <w:szCs w:val="24"/>
        </w:rPr>
        <w:t>25-</w:t>
      </w:r>
      <w:r w:rsidRPr="00372FA3">
        <w:t xml:space="preserve"> </w:t>
      </w:r>
      <w:r w:rsidR="00304D04" w:rsidRPr="00304D04">
        <w:rPr>
          <w:rFonts w:ascii="Times New Roman" w:hAnsi="Times New Roman" w:cs="Times New Roman"/>
        </w:rPr>
        <w:t xml:space="preserve">Arıcak İlçesi </w:t>
      </w:r>
      <w:proofErr w:type="spellStart"/>
      <w:r w:rsidR="00304D04" w:rsidRPr="00304D04">
        <w:rPr>
          <w:rFonts w:ascii="Times New Roman" w:hAnsi="Times New Roman" w:cs="Times New Roman"/>
        </w:rPr>
        <w:t>Yoğunbilek</w:t>
      </w:r>
      <w:proofErr w:type="spellEnd"/>
      <w:r w:rsidR="00304D04" w:rsidRPr="00304D04">
        <w:rPr>
          <w:rFonts w:ascii="Times New Roman" w:hAnsi="Times New Roman" w:cs="Times New Roman"/>
        </w:rPr>
        <w:t xml:space="preserve"> Köyünde bulunan </w:t>
      </w:r>
      <w:proofErr w:type="spellStart"/>
      <w:r w:rsidR="00304D04" w:rsidRPr="00304D04">
        <w:rPr>
          <w:rFonts w:ascii="Times New Roman" w:hAnsi="Times New Roman" w:cs="Times New Roman"/>
        </w:rPr>
        <w:t>Yoğunbilekİlk</w:t>
      </w:r>
      <w:proofErr w:type="spellEnd"/>
      <w:r w:rsidR="00304D04" w:rsidRPr="00304D04">
        <w:rPr>
          <w:rFonts w:ascii="Times New Roman" w:hAnsi="Times New Roman" w:cs="Times New Roman"/>
        </w:rPr>
        <w:t xml:space="preserve"> öğretim </w:t>
      </w:r>
      <w:proofErr w:type="spellStart"/>
      <w:r w:rsidR="00304D04" w:rsidRPr="00304D04">
        <w:rPr>
          <w:rFonts w:ascii="Times New Roman" w:hAnsi="Times New Roman" w:cs="Times New Roman"/>
        </w:rPr>
        <w:t>okulununincelenmesi</w:t>
      </w:r>
      <w:proofErr w:type="spellEnd"/>
      <w:r w:rsidR="00304D04" w:rsidRPr="00304D04">
        <w:rPr>
          <w:rFonts w:ascii="Times New Roman" w:hAnsi="Times New Roman" w:cs="Times New Roman"/>
        </w:rPr>
        <w:t xml:space="preserve"> ile </w:t>
      </w:r>
      <w:proofErr w:type="gramStart"/>
      <w:r w:rsidR="00304D04" w:rsidRPr="00304D04">
        <w:rPr>
          <w:rFonts w:ascii="Times New Roman" w:hAnsi="Times New Roman" w:cs="Times New Roman"/>
        </w:rPr>
        <w:t xml:space="preserve">ilgili  </w:t>
      </w:r>
      <w:r w:rsidR="00304D04" w:rsidRPr="00304D04">
        <w:rPr>
          <w:rFonts w:ascii="Times New Roman" w:hAnsi="Times New Roman" w:cs="Times New Roman"/>
          <w:bCs/>
        </w:rPr>
        <w:t>konunun</w:t>
      </w:r>
      <w:proofErr w:type="gramEnd"/>
      <w:r w:rsidR="00304D04" w:rsidRPr="00304D04">
        <w:rPr>
          <w:rFonts w:ascii="Times New Roman" w:hAnsi="Times New Roman" w:cs="Times New Roman"/>
          <w:bCs/>
        </w:rPr>
        <w:t xml:space="preserve"> </w:t>
      </w:r>
      <w:r w:rsidR="00304D04" w:rsidRPr="00304D04">
        <w:rPr>
          <w:rFonts w:ascii="Times New Roman" w:hAnsi="Times New Roman" w:cs="Times New Roman"/>
        </w:rPr>
        <w:t>“</w:t>
      </w:r>
      <w:r w:rsidR="00304D04" w:rsidRPr="00304D04">
        <w:rPr>
          <w:rFonts w:ascii="Times New Roman" w:hAnsi="Times New Roman" w:cs="Times New Roman"/>
          <w:bCs/>
        </w:rPr>
        <w:t>Eğitim Kültür ve Sosyal Hizmetler</w:t>
      </w:r>
      <w:r w:rsidR="00304D04" w:rsidRPr="00304D04">
        <w:rPr>
          <w:rFonts w:ascii="Times New Roman" w:hAnsi="Times New Roman" w:cs="Times New Roman"/>
        </w:rPr>
        <w:t xml:space="preserve"> Komisyonuna” havalesi</w:t>
      </w:r>
      <w:r w:rsidR="00304D04">
        <w:rPr>
          <w:rFonts w:ascii="Times New Roman" w:hAnsi="Times New Roman" w:cs="Times New Roman"/>
        </w:rPr>
        <w:t>ne</w:t>
      </w:r>
    </w:p>
    <w:p w:rsidR="00372FA3" w:rsidRDefault="00372FA3" w:rsidP="00372FA3">
      <w:pPr>
        <w:pStyle w:val="GvdeMetni"/>
      </w:pPr>
    </w:p>
    <w:p w:rsidR="00372FA3" w:rsidRPr="00372FA3" w:rsidRDefault="00372FA3" w:rsidP="00372FA3">
      <w:pPr>
        <w:pStyle w:val="GvdeMetni"/>
        <w:rPr>
          <w:b/>
        </w:rPr>
      </w:pPr>
      <w:r>
        <w:rPr>
          <w:b/>
        </w:rPr>
        <w:t>Karar Verilmiştir.</w:t>
      </w:r>
    </w:p>
    <w:p w:rsidR="00372FA3" w:rsidRPr="00372FA3" w:rsidRDefault="00372FA3" w:rsidP="00CA3B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2FA3" w:rsidRPr="00372FA3" w:rsidSect="006F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8BF"/>
    <w:multiLevelType w:val="hybridMultilevel"/>
    <w:tmpl w:val="182491E8"/>
    <w:lvl w:ilvl="0" w:tplc="8FDA25A8">
      <w:start w:val="1"/>
      <w:numFmt w:val="decimal"/>
      <w:lvlText w:val="%1-"/>
      <w:lvlJc w:val="left"/>
      <w:pPr>
        <w:ind w:left="67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9AD5C6A"/>
    <w:multiLevelType w:val="hybridMultilevel"/>
    <w:tmpl w:val="5E16D326"/>
    <w:lvl w:ilvl="0" w:tplc="E6A014A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B74"/>
    <w:rsid w:val="001F3786"/>
    <w:rsid w:val="00255B3A"/>
    <w:rsid w:val="00304D04"/>
    <w:rsid w:val="00372FA3"/>
    <w:rsid w:val="003F0457"/>
    <w:rsid w:val="00557A3B"/>
    <w:rsid w:val="006B1D22"/>
    <w:rsid w:val="006F73BB"/>
    <w:rsid w:val="00732558"/>
    <w:rsid w:val="00795100"/>
    <w:rsid w:val="0083427C"/>
    <w:rsid w:val="00BD0D1C"/>
    <w:rsid w:val="00CA3B74"/>
    <w:rsid w:val="00DD43C0"/>
    <w:rsid w:val="00FF0D2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3B74"/>
    <w:pPr>
      <w:ind w:left="720"/>
      <w:contextualSpacing/>
    </w:pPr>
  </w:style>
  <w:style w:type="paragraph" w:styleId="GvdeMetni">
    <w:name w:val="Body Text"/>
    <w:basedOn w:val="Normal"/>
    <w:link w:val="GvdeMetniChar"/>
    <w:rsid w:val="00372FA3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72FA3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FF2B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6E08-1FAF-4AB2-816A-FD7B3A18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11</cp:revision>
  <dcterms:created xsi:type="dcterms:W3CDTF">2019-07-18T11:18:00Z</dcterms:created>
  <dcterms:modified xsi:type="dcterms:W3CDTF">2020-07-23T07:09:00Z</dcterms:modified>
</cp:coreProperties>
</file>