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997C10" w:rsidRDefault="00E14DB3" w:rsidP="002701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10">
        <w:rPr>
          <w:rFonts w:ascii="Times New Roman" w:hAnsi="Times New Roman" w:cs="Times New Roman"/>
          <w:b/>
          <w:sz w:val="24"/>
          <w:szCs w:val="24"/>
        </w:rPr>
        <w:t>202</w:t>
      </w:r>
      <w:r w:rsidR="00027B0B" w:rsidRPr="00997C10">
        <w:rPr>
          <w:rFonts w:ascii="Times New Roman" w:hAnsi="Times New Roman" w:cs="Times New Roman"/>
          <w:b/>
          <w:sz w:val="24"/>
          <w:szCs w:val="24"/>
        </w:rPr>
        <w:t>4</w:t>
      </w:r>
      <w:r w:rsidRPr="00997C10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675264" w:rsidRPr="00997C10">
        <w:rPr>
          <w:rFonts w:ascii="Times New Roman" w:hAnsi="Times New Roman" w:cs="Times New Roman"/>
          <w:b/>
          <w:sz w:val="24"/>
          <w:szCs w:val="24"/>
        </w:rPr>
        <w:t>EYLÜL</w:t>
      </w:r>
      <w:r w:rsidRPr="00997C10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A9145E" w:rsidRPr="00997C10" w:rsidRDefault="00675264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>İl Özel İdaresinin 2025 - 2029 yıllarını kapsayan Stratejik Planının kabulü</w:t>
      </w:r>
      <w:r w:rsidR="00A9145E" w:rsidRPr="00997C10">
        <w:rPr>
          <w:rFonts w:ascii="Times New Roman" w:hAnsi="Times New Roman" w:cs="Times New Roman"/>
        </w:rPr>
        <w:t>,</w:t>
      </w:r>
    </w:p>
    <w:p w:rsidR="00A9145E" w:rsidRPr="00997C10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A9145E" w:rsidRPr="00997C10" w:rsidRDefault="00675264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 xml:space="preserve">Elazığ İli Kovancılar ilçesi Durmuşlar, </w:t>
      </w:r>
      <w:proofErr w:type="spellStart"/>
      <w:r w:rsidRPr="00997C10">
        <w:rPr>
          <w:rFonts w:ascii="Times New Roman" w:hAnsi="Times New Roman" w:cs="Times New Roman"/>
          <w:bCs/>
        </w:rPr>
        <w:t>Tabanözü</w:t>
      </w:r>
      <w:proofErr w:type="spellEnd"/>
      <w:r w:rsidRPr="00997C10">
        <w:rPr>
          <w:rFonts w:ascii="Times New Roman" w:hAnsi="Times New Roman" w:cs="Times New Roman"/>
          <w:bCs/>
        </w:rPr>
        <w:t xml:space="preserve">, </w:t>
      </w:r>
      <w:proofErr w:type="spellStart"/>
      <w:r w:rsidRPr="00997C10">
        <w:rPr>
          <w:rFonts w:ascii="Times New Roman" w:hAnsi="Times New Roman" w:cs="Times New Roman"/>
          <w:bCs/>
        </w:rPr>
        <w:t>Aşağıkanatlı</w:t>
      </w:r>
      <w:proofErr w:type="spellEnd"/>
      <w:r w:rsidRPr="00997C10">
        <w:rPr>
          <w:rFonts w:ascii="Times New Roman" w:hAnsi="Times New Roman" w:cs="Times New Roman"/>
          <w:bCs/>
        </w:rPr>
        <w:t xml:space="preserve">, </w:t>
      </w:r>
      <w:proofErr w:type="spellStart"/>
      <w:r w:rsidRPr="00997C10">
        <w:rPr>
          <w:rFonts w:ascii="Times New Roman" w:hAnsi="Times New Roman" w:cs="Times New Roman"/>
          <w:bCs/>
        </w:rPr>
        <w:t>Yukarıkanatlı</w:t>
      </w:r>
      <w:proofErr w:type="spellEnd"/>
      <w:r w:rsidRPr="00997C10">
        <w:rPr>
          <w:rFonts w:ascii="Times New Roman" w:hAnsi="Times New Roman" w:cs="Times New Roman"/>
          <w:bCs/>
        </w:rPr>
        <w:t xml:space="preserve">, Okçular, </w:t>
      </w:r>
      <w:proofErr w:type="spellStart"/>
      <w:r w:rsidRPr="00997C10">
        <w:rPr>
          <w:rFonts w:ascii="Times New Roman" w:hAnsi="Times New Roman" w:cs="Times New Roman"/>
          <w:bCs/>
        </w:rPr>
        <w:t>Aşağıdemirci</w:t>
      </w:r>
      <w:proofErr w:type="spellEnd"/>
      <w:r w:rsidRPr="00997C10">
        <w:rPr>
          <w:rFonts w:ascii="Times New Roman" w:hAnsi="Times New Roman" w:cs="Times New Roman"/>
          <w:bCs/>
        </w:rPr>
        <w:t xml:space="preserve">, Göçmezler, Yılbaşı, </w:t>
      </w:r>
      <w:proofErr w:type="spellStart"/>
      <w:r w:rsidRPr="00997C10">
        <w:rPr>
          <w:rFonts w:ascii="Times New Roman" w:hAnsi="Times New Roman" w:cs="Times New Roman"/>
          <w:bCs/>
        </w:rPr>
        <w:t>Yukarıdemirci</w:t>
      </w:r>
      <w:proofErr w:type="spellEnd"/>
      <w:r w:rsidRPr="00997C10">
        <w:rPr>
          <w:rFonts w:ascii="Times New Roman" w:hAnsi="Times New Roman" w:cs="Times New Roman"/>
          <w:bCs/>
        </w:rPr>
        <w:t xml:space="preserve"> ve kayalık köylerinin grup yol bağlantısını sağlayan aynı zamanda Okçular Jandarma Karakoluna bağlantı yolu olan </w:t>
      </w:r>
      <w:proofErr w:type="spellStart"/>
      <w:r w:rsidRPr="00997C10">
        <w:rPr>
          <w:rFonts w:ascii="Times New Roman" w:hAnsi="Times New Roman" w:cs="Times New Roman"/>
          <w:bCs/>
        </w:rPr>
        <w:t>Aşağımirahmet</w:t>
      </w:r>
      <w:proofErr w:type="spellEnd"/>
      <w:r w:rsidRPr="00997C10">
        <w:rPr>
          <w:rFonts w:ascii="Times New Roman" w:hAnsi="Times New Roman" w:cs="Times New Roman"/>
          <w:bCs/>
        </w:rPr>
        <w:t xml:space="preserve"> Köyü </w:t>
      </w:r>
      <w:proofErr w:type="spellStart"/>
      <w:r w:rsidRPr="00997C10">
        <w:rPr>
          <w:rFonts w:ascii="Times New Roman" w:hAnsi="Times New Roman" w:cs="Times New Roman"/>
          <w:bCs/>
        </w:rPr>
        <w:t>Yanlızçam</w:t>
      </w:r>
      <w:proofErr w:type="spellEnd"/>
      <w:r w:rsidRPr="00997C10">
        <w:rPr>
          <w:rFonts w:ascii="Times New Roman" w:hAnsi="Times New Roman" w:cs="Times New Roman"/>
          <w:bCs/>
        </w:rPr>
        <w:t xml:space="preserve"> mezrasında bulunan bağlantı köprüsü ile ilgili hazırlanan ‘‘Altyapı Hizmetleri Komisyonu’’ raporunun onaylanması</w:t>
      </w:r>
      <w:r w:rsidR="00A9145E" w:rsidRPr="00997C10">
        <w:rPr>
          <w:rFonts w:ascii="Times New Roman" w:hAnsi="Times New Roman" w:cs="Times New Roman"/>
        </w:rPr>
        <w:t>,</w:t>
      </w:r>
    </w:p>
    <w:p w:rsidR="00A9145E" w:rsidRPr="00997C10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>Merkez Hükümet Konağı bakım onarımı işi için ödenek aktarılması ile ilgili konunun  “Plan ve Bütçe Komisyonuna” havalesi</w:t>
      </w:r>
      <w:r w:rsidR="00A9145E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Elazığ İli Palu İlçesi </w:t>
      </w:r>
      <w:proofErr w:type="spellStart"/>
      <w:r w:rsidRPr="00997C10">
        <w:rPr>
          <w:rFonts w:ascii="Times New Roman" w:hAnsi="Times New Roman" w:cs="Times New Roman"/>
        </w:rPr>
        <w:t>Gümüşkaynak</w:t>
      </w:r>
      <w:proofErr w:type="spellEnd"/>
      <w:r w:rsidRPr="00997C10">
        <w:rPr>
          <w:rFonts w:ascii="Times New Roman" w:hAnsi="Times New Roman" w:cs="Times New Roman"/>
        </w:rPr>
        <w:t xml:space="preserve"> Köyü 240 – 241 nolu parsel üzerinde (GES) işi için çizdirilmiş Uygulama İmar Planı ve Nazım İmar </w:t>
      </w:r>
      <w:proofErr w:type="gramStart"/>
      <w:r w:rsidRPr="00997C10">
        <w:rPr>
          <w:rFonts w:ascii="Times New Roman" w:hAnsi="Times New Roman" w:cs="Times New Roman"/>
        </w:rPr>
        <w:t>Planlarının  onaylanması</w:t>
      </w:r>
      <w:proofErr w:type="gramEnd"/>
      <w:r w:rsidRPr="00997C10">
        <w:rPr>
          <w:rFonts w:ascii="Times New Roman" w:hAnsi="Times New Roman" w:cs="Times New Roman"/>
        </w:rPr>
        <w:t xml:space="preserve">  konusunun </w:t>
      </w:r>
      <w:r w:rsidR="0027010E" w:rsidRPr="00997C10">
        <w:rPr>
          <w:rFonts w:ascii="Times New Roman" w:hAnsi="Times New Roman" w:cs="Times New Roman"/>
        </w:rPr>
        <w:t>“</w:t>
      </w:r>
      <w:r w:rsidR="0027010E" w:rsidRPr="00997C10">
        <w:rPr>
          <w:rFonts w:ascii="Times New Roman" w:hAnsi="Times New Roman" w:cs="Times New Roman"/>
          <w:bCs/>
        </w:rPr>
        <w:t>İmar ve Bayındırlık</w:t>
      </w:r>
      <w:r w:rsidR="0027010E" w:rsidRPr="00997C10">
        <w:rPr>
          <w:rFonts w:ascii="Times New Roman" w:hAnsi="Times New Roman" w:cs="Times New Roman"/>
        </w:rPr>
        <w:t xml:space="preserve"> Komisyonuna” havalesine,</w:t>
      </w:r>
    </w:p>
    <w:p w:rsidR="00675264" w:rsidRPr="00997C10" w:rsidRDefault="00675264" w:rsidP="00675264">
      <w:pPr>
        <w:pStyle w:val="ListeParagraf"/>
        <w:rPr>
          <w:rFonts w:ascii="Times New Roman" w:hAnsi="Times New Roman" w:cs="Times New Roman"/>
        </w:rPr>
      </w:pPr>
    </w:p>
    <w:p w:rsidR="00675264" w:rsidRPr="00997C10" w:rsidRDefault="00675264" w:rsidP="00675264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Merkez İlçe </w:t>
      </w:r>
      <w:proofErr w:type="spellStart"/>
      <w:r w:rsidRPr="00997C10">
        <w:rPr>
          <w:rFonts w:ascii="Times New Roman" w:hAnsi="Times New Roman" w:cs="Times New Roman"/>
        </w:rPr>
        <w:t>Çalolar</w:t>
      </w:r>
      <w:proofErr w:type="spellEnd"/>
      <w:r w:rsidRPr="00997C10">
        <w:rPr>
          <w:rFonts w:ascii="Times New Roman" w:hAnsi="Times New Roman" w:cs="Times New Roman"/>
        </w:rPr>
        <w:t xml:space="preserve"> Köyü 104 Ada 2 nolu parsel üzerinde çizdirilmiş Nazım İmar Planı ve Uygulama İmar </w:t>
      </w:r>
      <w:proofErr w:type="gramStart"/>
      <w:r w:rsidRPr="00997C10">
        <w:rPr>
          <w:rFonts w:ascii="Times New Roman" w:hAnsi="Times New Roman" w:cs="Times New Roman"/>
        </w:rPr>
        <w:t>Planının   onaylanması</w:t>
      </w:r>
      <w:proofErr w:type="gramEnd"/>
      <w:r w:rsidRPr="00997C10">
        <w:rPr>
          <w:rFonts w:ascii="Times New Roman" w:hAnsi="Times New Roman" w:cs="Times New Roman"/>
        </w:rPr>
        <w:t xml:space="preserve">  konusunun </w:t>
      </w:r>
      <w:r w:rsidRPr="00997C10">
        <w:rPr>
          <w:rFonts w:ascii="Times New Roman" w:hAnsi="Times New Roman" w:cs="Times New Roman"/>
        </w:rPr>
        <w:t>“</w:t>
      </w:r>
      <w:r w:rsidRPr="00997C10">
        <w:rPr>
          <w:rFonts w:ascii="Times New Roman" w:hAnsi="Times New Roman" w:cs="Times New Roman"/>
          <w:bCs/>
        </w:rPr>
        <w:t>İmar ve Bayındırlık</w:t>
      </w:r>
      <w:r w:rsidRPr="00997C10">
        <w:rPr>
          <w:rFonts w:ascii="Times New Roman" w:hAnsi="Times New Roman" w:cs="Times New Roman"/>
        </w:rPr>
        <w:t xml:space="preserve"> Komisyonuna” havalesine,</w:t>
      </w:r>
    </w:p>
    <w:p w:rsidR="00675264" w:rsidRPr="00997C10" w:rsidRDefault="00675264" w:rsidP="00675264">
      <w:pPr>
        <w:pStyle w:val="ListeParagraf"/>
        <w:rPr>
          <w:rFonts w:ascii="Times New Roman" w:hAnsi="Times New Roman" w:cs="Times New Roman"/>
        </w:rPr>
      </w:pPr>
    </w:p>
    <w:p w:rsidR="00675264" w:rsidRPr="00997C10" w:rsidRDefault="00675264" w:rsidP="00675264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Merkez İlçe </w:t>
      </w:r>
      <w:proofErr w:type="spellStart"/>
      <w:r w:rsidRPr="00997C10">
        <w:rPr>
          <w:rFonts w:ascii="Times New Roman" w:hAnsi="Times New Roman" w:cs="Times New Roman"/>
        </w:rPr>
        <w:t>Yenikonak</w:t>
      </w:r>
      <w:proofErr w:type="spellEnd"/>
      <w:r w:rsidRPr="00997C10">
        <w:rPr>
          <w:rFonts w:ascii="Times New Roman" w:hAnsi="Times New Roman" w:cs="Times New Roman"/>
        </w:rPr>
        <w:t xml:space="preserve"> Köyü 568 nolu parsel üzerinde Güneş </w:t>
      </w:r>
      <w:proofErr w:type="spellStart"/>
      <w:r w:rsidRPr="00997C10">
        <w:rPr>
          <w:rFonts w:ascii="Times New Roman" w:hAnsi="Times New Roman" w:cs="Times New Roman"/>
        </w:rPr>
        <w:t>Enrjisi</w:t>
      </w:r>
      <w:proofErr w:type="spellEnd"/>
      <w:r w:rsidRPr="00997C10">
        <w:rPr>
          <w:rFonts w:ascii="Times New Roman" w:hAnsi="Times New Roman" w:cs="Times New Roman"/>
        </w:rPr>
        <w:t xml:space="preserve"> Santrali (GES) işi için çizdirilmiş Uygulama İmar Planı ve Nazım İmar </w:t>
      </w:r>
      <w:proofErr w:type="gramStart"/>
      <w:r w:rsidRPr="00997C10">
        <w:rPr>
          <w:rFonts w:ascii="Times New Roman" w:hAnsi="Times New Roman" w:cs="Times New Roman"/>
        </w:rPr>
        <w:t>Planlarının  onaylanması</w:t>
      </w:r>
      <w:proofErr w:type="gramEnd"/>
      <w:r w:rsidRPr="00997C10">
        <w:rPr>
          <w:rFonts w:ascii="Times New Roman" w:hAnsi="Times New Roman" w:cs="Times New Roman"/>
        </w:rPr>
        <w:t xml:space="preserve">  konusunun </w:t>
      </w:r>
      <w:r w:rsidRPr="00997C10">
        <w:rPr>
          <w:rFonts w:ascii="Times New Roman" w:hAnsi="Times New Roman" w:cs="Times New Roman"/>
        </w:rPr>
        <w:t>“</w:t>
      </w:r>
      <w:r w:rsidRPr="00997C10">
        <w:rPr>
          <w:rFonts w:ascii="Times New Roman" w:hAnsi="Times New Roman" w:cs="Times New Roman"/>
          <w:bCs/>
        </w:rPr>
        <w:t>İmar ve Bayındırlık</w:t>
      </w:r>
      <w:r w:rsidRPr="00997C10">
        <w:rPr>
          <w:rFonts w:ascii="Times New Roman" w:hAnsi="Times New Roman" w:cs="Times New Roman"/>
        </w:rPr>
        <w:t xml:space="preserve"> Komisyonuna” havalesine,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Maden ilçesi </w:t>
      </w:r>
      <w:proofErr w:type="spellStart"/>
      <w:r w:rsidRPr="00997C10">
        <w:rPr>
          <w:rFonts w:ascii="Times New Roman" w:hAnsi="Times New Roman" w:cs="Times New Roman"/>
        </w:rPr>
        <w:t>sağırlı</w:t>
      </w:r>
      <w:proofErr w:type="spellEnd"/>
      <w:r w:rsidRPr="00997C10">
        <w:rPr>
          <w:rFonts w:ascii="Times New Roman" w:hAnsi="Times New Roman" w:cs="Times New Roman"/>
        </w:rPr>
        <w:t xml:space="preserve"> köyü içme suyu tesisi isale hattı değişimi konusu ile ilgili</w:t>
      </w:r>
      <w:r w:rsidR="0027010E" w:rsidRPr="00997C10">
        <w:rPr>
          <w:rFonts w:ascii="Times New Roman" w:hAnsi="Times New Roman" w:cs="Times New Roman"/>
        </w:rPr>
        <w:t xml:space="preserve"> hazırlanan “Plan ve Bütçe Komisyonu” inceleme raporunun onaylanmasına</w:t>
      </w:r>
      <w:r w:rsidR="00127908" w:rsidRPr="00997C10">
        <w:rPr>
          <w:rFonts w:ascii="Times New Roman" w:hAnsi="Times New Roman" w:cs="Times New Roman"/>
        </w:rPr>
        <w:t>.</w:t>
      </w:r>
    </w:p>
    <w:p w:rsidR="00675264" w:rsidRPr="00997C10" w:rsidRDefault="00675264" w:rsidP="00675264">
      <w:pPr>
        <w:pStyle w:val="ListeParagraf"/>
        <w:rPr>
          <w:rFonts w:ascii="Times New Roman" w:hAnsi="Times New Roman" w:cs="Times New Roman"/>
        </w:rPr>
      </w:pPr>
    </w:p>
    <w:p w:rsidR="00675264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Keban İlçesinde bulunan </w:t>
      </w:r>
      <w:proofErr w:type="spellStart"/>
      <w:r w:rsidRPr="00997C10">
        <w:rPr>
          <w:rFonts w:ascii="Times New Roman" w:hAnsi="Times New Roman" w:cs="Times New Roman"/>
        </w:rPr>
        <w:t>Halkeğitim</w:t>
      </w:r>
      <w:proofErr w:type="spellEnd"/>
      <w:r w:rsidRPr="00997C10">
        <w:rPr>
          <w:rFonts w:ascii="Times New Roman" w:hAnsi="Times New Roman" w:cs="Times New Roman"/>
        </w:rPr>
        <w:t xml:space="preserve"> Müdürlüğü binasında bakım ve onarımının yapılması konusu ile ilgili olarak hazırlanan “Eğitim Kültür ve Sosyal Hizmetler Komisyonu” raporunun onaylanması.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Karakoçan İlçesi </w:t>
      </w:r>
      <w:proofErr w:type="spellStart"/>
      <w:r w:rsidRPr="00997C10">
        <w:rPr>
          <w:rFonts w:ascii="Times New Roman" w:hAnsi="Times New Roman" w:cs="Times New Roman"/>
        </w:rPr>
        <w:t>Alayağmur</w:t>
      </w:r>
      <w:proofErr w:type="spellEnd"/>
      <w:r w:rsidRPr="00997C10">
        <w:rPr>
          <w:rFonts w:ascii="Times New Roman" w:hAnsi="Times New Roman" w:cs="Times New Roman"/>
        </w:rPr>
        <w:t xml:space="preserve"> Köyü fosseptik çukurunun incelenmesi konusu ile ilgili olarak hazırlanan “Çevre ve Sağlık Komisyonu” inceleme raporunun okunarak konunun onaylanması.</w:t>
      </w:r>
      <w:r w:rsidR="00127908" w:rsidRPr="00997C10">
        <w:rPr>
          <w:rFonts w:ascii="Times New Roman" w:hAnsi="Times New Roman" w:cs="Times New Roman"/>
        </w:rPr>
        <w:t xml:space="preserve"> 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Ağın İlçesi </w:t>
      </w:r>
      <w:proofErr w:type="spellStart"/>
      <w:r w:rsidRPr="00997C10">
        <w:rPr>
          <w:rFonts w:ascii="Times New Roman" w:hAnsi="Times New Roman" w:cs="Times New Roman"/>
        </w:rPr>
        <w:t>Balkayası</w:t>
      </w:r>
      <w:proofErr w:type="spellEnd"/>
      <w:r w:rsidRPr="00997C10">
        <w:rPr>
          <w:rFonts w:ascii="Times New Roman" w:hAnsi="Times New Roman" w:cs="Times New Roman"/>
        </w:rPr>
        <w:t xml:space="preserve"> Köyü 107 ada 182 nolu parsel üzerinde Güneş </w:t>
      </w:r>
      <w:proofErr w:type="spellStart"/>
      <w:r w:rsidRPr="00997C10">
        <w:rPr>
          <w:rFonts w:ascii="Times New Roman" w:hAnsi="Times New Roman" w:cs="Times New Roman"/>
        </w:rPr>
        <w:t>Enrjisi</w:t>
      </w:r>
      <w:proofErr w:type="spellEnd"/>
      <w:r w:rsidRPr="00997C10">
        <w:rPr>
          <w:rFonts w:ascii="Times New Roman" w:hAnsi="Times New Roman" w:cs="Times New Roman"/>
        </w:rPr>
        <w:t xml:space="preserve"> Santrali (GES) işi için çizdirilmiş Uygulama İmar Planı ve Nazım İmar </w:t>
      </w:r>
      <w:proofErr w:type="gramStart"/>
      <w:r w:rsidRPr="00997C10">
        <w:rPr>
          <w:rFonts w:ascii="Times New Roman" w:hAnsi="Times New Roman" w:cs="Times New Roman"/>
        </w:rPr>
        <w:t>Planlarının  onaylanması</w:t>
      </w:r>
      <w:proofErr w:type="gramEnd"/>
      <w:r w:rsidRPr="00997C10">
        <w:rPr>
          <w:rFonts w:ascii="Times New Roman" w:hAnsi="Times New Roman" w:cs="Times New Roman"/>
        </w:rPr>
        <w:t xml:space="preserve">  konusunun “İmar ve Bayındırlık  Komisyonuna”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131178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Palu İlçesi </w:t>
      </w:r>
      <w:proofErr w:type="spellStart"/>
      <w:r w:rsidRPr="00997C10">
        <w:rPr>
          <w:rFonts w:ascii="Times New Roman" w:hAnsi="Times New Roman" w:cs="Times New Roman"/>
        </w:rPr>
        <w:t>Üçdeğirmenler</w:t>
      </w:r>
      <w:proofErr w:type="spellEnd"/>
      <w:r w:rsidRPr="00997C10">
        <w:rPr>
          <w:rFonts w:ascii="Times New Roman" w:hAnsi="Times New Roman" w:cs="Times New Roman"/>
        </w:rPr>
        <w:t xml:space="preserve"> Köyü Maço Mevkii 116 Ada 108 nolu Parsel üzerinde Güneş Enerjisi Santrali (GES) Projesi için çizdirilmiş </w:t>
      </w:r>
      <w:r w:rsidR="0027010E" w:rsidRPr="00997C10">
        <w:rPr>
          <w:rFonts w:ascii="Times New Roman" w:hAnsi="Times New Roman" w:cs="Times New Roman"/>
        </w:rPr>
        <w:t xml:space="preserve">“İmar ve </w:t>
      </w:r>
      <w:proofErr w:type="gramStart"/>
      <w:r w:rsidR="0027010E" w:rsidRPr="00997C10">
        <w:rPr>
          <w:rFonts w:ascii="Times New Roman" w:hAnsi="Times New Roman" w:cs="Times New Roman"/>
        </w:rPr>
        <w:t>Bayındırlık  Komisyonu</w:t>
      </w:r>
      <w:proofErr w:type="gramEnd"/>
      <w:r w:rsidR="0027010E" w:rsidRPr="00997C10">
        <w:rPr>
          <w:rFonts w:ascii="Times New Roman" w:hAnsi="Times New Roman" w:cs="Times New Roman"/>
        </w:rPr>
        <w:t>” İnceleme raporunun onaylanması.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Merkez İlçeye bağlı Koparuşağı Köyü yolunun incelenmesi ile ilgili konunun  “Köylere </w:t>
      </w:r>
      <w:proofErr w:type="gramStart"/>
      <w:r w:rsidRPr="00997C10">
        <w:rPr>
          <w:rFonts w:ascii="Times New Roman" w:hAnsi="Times New Roman" w:cs="Times New Roman"/>
        </w:rPr>
        <w:t>Yönelik  Hizmetler</w:t>
      </w:r>
      <w:proofErr w:type="gramEnd"/>
      <w:r w:rsidRPr="00997C10">
        <w:rPr>
          <w:rFonts w:ascii="Times New Roman" w:hAnsi="Times New Roman" w:cs="Times New Roman"/>
        </w:rPr>
        <w:t xml:space="preserve"> Komisyonuna”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806CAA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Sivrice İlçesi </w:t>
      </w:r>
      <w:proofErr w:type="spellStart"/>
      <w:r w:rsidRPr="00997C10">
        <w:rPr>
          <w:rFonts w:ascii="Times New Roman" w:hAnsi="Times New Roman" w:cs="Times New Roman"/>
        </w:rPr>
        <w:t>Doğanbağı</w:t>
      </w:r>
      <w:proofErr w:type="spellEnd"/>
      <w:r w:rsidRPr="00997C10">
        <w:rPr>
          <w:rFonts w:ascii="Times New Roman" w:hAnsi="Times New Roman" w:cs="Times New Roman"/>
        </w:rPr>
        <w:t xml:space="preserve"> Köyünde bulunan kanalizasyon şebekesinin incelenmesi ile ilgili konunun  “Çevre ve Sağlık Komisyonuna”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>Elazığ ili Arıcak İlçesinde arıcılığın geliştirilmesi ile ilgili konunun  “Tarım ve Hayvancılık Komisyonuna”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806CAA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lastRenderedPageBreak/>
        <w:t xml:space="preserve">Sivrice Öğretmenevi ve Akşam Sanat Okulunda verilen hizmetlerin kalitesinin arttırılması için nelerin yapılabileceğinin </w:t>
      </w:r>
      <w:proofErr w:type="gramStart"/>
      <w:r w:rsidRPr="00997C10">
        <w:rPr>
          <w:rFonts w:ascii="Times New Roman" w:hAnsi="Times New Roman" w:cs="Times New Roman"/>
        </w:rPr>
        <w:t>araştırılması  konunun</w:t>
      </w:r>
      <w:proofErr w:type="gramEnd"/>
      <w:r w:rsidRPr="00997C10">
        <w:rPr>
          <w:rFonts w:ascii="Times New Roman" w:hAnsi="Times New Roman" w:cs="Times New Roman"/>
        </w:rPr>
        <w:t xml:space="preserve">  “Eğitim Kültür ve Sosyal Hizmetler Komisyonuna” havalesi</w:t>
      </w:r>
      <w:r w:rsidR="00D76972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Karakoçan İlçesinde bulunan </w:t>
      </w:r>
      <w:proofErr w:type="spellStart"/>
      <w:r w:rsidRPr="00997C10">
        <w:rPr>
          <w:rFonts w:ascii="Times New Roman" w:hAnsi="Times New Roman" w:cs="Times New Roman"/>
        </w:rPr>
        <w:t>Golan</w:t>
      </w:r>
      <w:proofErr w:type="spellEnd"/>
      <w:r w:rsidRPr="00997C10">
        <w:rPr>
          <w:rFonts w:ascii="Times New Roman" w:hAnsi="Times New Roman" w:cs="Times New Roman"/>
        </w:rPr>
        <w:t xml:space="preserve"> Kaplıcalarının incelenerek İlimiz Turizmine kazandırılması amacıyla nelerin yapılabileceği ile ilgili hazırlanan ‘‘Turizm Komisyonu’’ raporunun onaylanması</w:t>
      </w:r>
      <w:r w:rsidR="00D76972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Elazığ İli Ağın İlçesi Merkez Mahalle, </w:t>
      </w:r>
      <w:proofErr w:type="spellStart"/>
      <w:r w:rsidRPr="00997C10">
        <w:rPr>
          <w:rFonts w:ascii="Times New Roman" w:hAnsi="Times New Roman" w:cs="Times New Roman"/>
        </w:rPr>
        <w:t>Şenpınar</w:t>
      </w:r>
      <w:proofErr w:type="spellEnd"/>
      <w:r w:rsidRPr="00997C10">
        <w:rPr>
          <w:rFonts w:ascii="Times New Roman" w:hAnsi="Times New Roman" w:cs="Times New Roman"/>
        </w:rPr>
        <w:t xml:space="preserve"> Mahallesi, Saraycık, Dibekli, </w:t>
      </w:r>
      <w:proofErr w:type="spellStart"/>
      <w:r w:rsidRPr="00997C10">
        <w:rPr>
          <w:rFonts w:ascii="Times New Roman" w:hAnsi="Times New Roman" w:cs="Times New Roman"/>
        </w:rPr>
        <w:t>Yedibağ</w:t>
      </w:r>
      <w:proofErr w:type="spellEnd"/>
      <w:r w:rsidRPr="00997C10">
        <w:rPr>
          <w:rFonts w:ascii="Times New Roman" w:hAnsi="Times New Roman" w:cs="Times New Roman"/>
        </w:rPr>
        <w:t xml:space="preserve">, </w:t>
      </w:r>
      <w:proofErr w:type="spellStart"/>
      <w:r w:rsidRPr="00997C10">
        <w:rPr>
          <w:rFonts w:ascii="Times New Roman" w:hAnsi="Times New Roman" w:cs="Times New Roman"/>
        </w:rPr>
        <w:t>Altınayva</w:t>
      </w:r>
      <w:proofErr w:type="spellEnd"/>
      <w:r w:rsidRPr="00997C10">
        <w:rPr>
          <w:rFonts w:ascii="Times New Roman" w:hAnsi="Times New Roman" w:cs="Times New Roman"/>
        </w:rPr>
        <w:t xml:space="preserve"> ile </w:t>
      </w:r>
      <w:proofErr w:type="spellStart"/>
      <w:r w:rsidRPr="00997C10">
        <w:rPr>
          <w:rFonts w:ascii="Times New Roman" w:hAnsi="Times New Roman" w:cs="Times New Roman"/>
        </w:rPr>
        <w:t>Balkayası</w:t>
      </w:r>
      <w:proofErr w:type="spellEnd"/>
      <w:r w:rsidRPr="00997C10">
        <w:rPr>
          <w:rFonts w:ascii="Times New Roman" w:hAnsi="Times New Roman" w:cs="Times New Roman"/>
        </w:rPr>
        <w:t xml:space="preserve"> Köyünde bulunan tarım arazilerinin daha verimli kullanılması amacıyla nelerin yapılabileceği ile ilgili hazırlanan ‘‘Tarım ve Hayvancılık Komisyonu’’ raporunun onaylanması.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675264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Karakoçan İlçesi yol ağında bulunan </w:t>
      </w:r>
      <w:proofErr w:type="spellStart"/>
      <w:r w:rsidRPr="00997C10">
        <w:rPr>
          <w:rFonts w:ascii="Times New Roman" w:hAnsi="Times New Roman" w:cs="Times New Roman"/>
        </w:rPr>
        <w:t>Köryusuf</w:t>
      </w:r>
      <w:proofErr w:type="spellEnd"/>
      <w:r w:rsidRPr="00997C10">
        <w:rPr>
          <w:rFonts w:ascii="Times New Roman" w:hAnsi="Times New Roman" w:cs="Times New Roman"/>
        </w:rPr>
        <w:t xml:space="preserve"> Köyü, Cumhuriyet Küme Evleri ve Kümbet Köyü yollarının incelenmesi ile ilgili konunun  “Altyapı Hizmetleri Komisyonuna” havalesi.</w:t>
      </w:r>
    </w:p>
    <w:p w:rsidR="00675264" w:rsidRPr="00997C10" w:rsidRDefault="00675264" w:rsidP="00675264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Palu İlçesi </w:t>
      </w:r>
      <w:proofErr w:type="spellStart"/>
      <w:r w:rsidRPr="00997C10">
        <w:rPr>
          <w:rFonts w:ascii="Times New Roman" w:hAnsi="Times New Roman" w:cs="Times New Roman"/>
        </w:rPr>
        <w:t>Üçdeğirmenler</w:t>
      </w:r>
      <w:proofErr w:type="spellEnd"/>
      <w:r w:rsidRPr="00997C10">
        <w:rPr>
          <w:rFonts w:ascii="Times New Roman" w:hAnsi="Times New Roman" w:cs="Times New Roman"/>
        </w:rPr>
        <w:t xml:space="preserve"> Köyü 116 ada 128 nolu parsel üzerinde Güneş </w:t>
      </w:r>
      <w:proofErr w:type="spellStart"/>
      <w:r w:rsidRPr="00997C10">
        <w:rPr>
          <w:rFonts w:ascii="Times New Roman" w:hAnsi="Times New Roman" w:cs="Times New Roman"/>
        </w:rPr>
        <w:t>Enrjisi</w:t>
      </w:r>
      <w:proofErr w:type="spellEnd"/>
      <w:r w:rsidRPr="00997C10">
        <w:rPr>
          <w:rFonts w:ascii="Times New Roman" w:hAnsi="Times New Roman" w:cs="Times New Roman"/>
        </w:rPr>
        <w:t xml:space="preserve"> Santrali (GES) işi için çizdirilmiş Uygulama İmar Planı ve Nazım İmar </w:t>
      </w:r>
      <w:proofErr w:type="gramStart"/>
      <w:r w:rsidRPr="00997C10">
        <w:rPr>
          <w:rFonts w:ascii="Times New Roman" w:hAnsi="Times New Roman" w:cs="Times New Roman"/>
        </w:rPr>
        <w:t>Planlarının  onaylanması</w:t>
      </w:r>
      <w:proofErr w:type="gramEnd"/>
      <w:r w:rsidRPr="00997C10">
        <w:rPr>
          <w:rFonts w:ascii="Times New Roman" w:hAnsi="Times New Roman" w:cs="Times New Roman"/>
        </w:rPr>
        <w:t xml:space="preserve">  konusunun “İmar ve Bayındırlık  Komisyonuna” havalesi.</w:t>
      </w:r>
      <w:r w:rsidR="00D76972" w:rsidRPr="00997C10">
        <w:rPr>
          <w:rFonts w:ascii="Times New Roman" w:hAnsi="Times New Roman" w:cs="Times New Roman"/>
        </w:rPr>
        <w:t xml:space="preserve"> 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Şehit mezarları yapımı ve bakımı birimine yönelik ödenek aktarılması ile </w:t>
      </w:r>
      <w:proofErr w:type="gramStart"/>
      <w:r w:rsidRPr="00997C10">
        <w:rPr>
          <w:rFonts w:ascii="Times New Roman" w:hAnsi="Times New Roman" w:cs="Times New Roman"/>
        </w:rPr>
        <w:t>ilgili  konusunun</w:t>
      </w:r>
      <w:proofErr w:type="gramEnd"/>
      <w:r w:rsidRPr="00997C10">
        <w:rPr>
          <w:rFonts w:ascii="Times New Roman" w:hAnsi="Times New Roman" w:cs="Times New Roman"/>
        </w:rPr>
        <w:t xml:space="preserve"> </w:t>
      </w:r>
      <w:r w:rsidR="0027010E" w:rsidRPr="00997C10">
        <w:rPr>
          <w:rFonts w:ascii="Times New Roman" w:hAnsi="Times New Roman" w:cs="Times New Roman"/>
        </w:rPr>
        <w:t>‘‘Plan ve Bütçe Komisyonuna’’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A9145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Genel hayata etkili afet bölgesi olarak kabul edilen yerlerde olağanüstü hal kapsamında yerleşme ve yapılaşmaya ilişkin yer seçimi çalışmaları ile </w:t>
      </w:r>
      <w:proofErr w:type="gramStart"/>
      <w:r w:rsidRPr="00997C10">
        <w:rPr>
          <w:rFonts w:ascii="Times New Roman" w:hAnsi="Times New Roman" w:cs="Times New Roman"/>
        </w:rPr>
        <w:t>ilgili  konusunun</w:t>
      </w:r>
      <w:proofErr w:type="gramEnd"/>
      <w:r w:rsidRPr="00997C10">
        <w:rPr>
          <w:rFonts w:ascii="Times New Roman" w:hAnsi="Times New Roman" w:cs="Times New Roman"/>
        </w:rPr>
        <w:t xml:space="preserve"> </w:t>
      </w:r>
      <w:r w:rsidR="0027010E" w:rsidRPr="00997C10">
        <w:rPr>
          <w:rFonts w:ascii="Times New Roman" w:hAnsi="Times New Roman" w:cs="Times New Roman"/>
        </w:rPr>
        <w:t>“ARGE Komisyonuna” havalesi</w:t>
      </w:r>
      <w:r w:rsidR="00D76972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 xml:space="preserve">Sivrice İlçesi Karaçalı Mahallesi </w:t>
      </w:r>
      <w:proofErr w:type="spellStart"/>
      <w:r w:rsidRPr="00997C10">
        <w:rPr>
          <w:rFonts w:ascii="Times New Roman" w:hAnsi="Times New Roman" w:cs="Times New Roman"/>
        </w:rPr>
        <w:t>Acısu</w:t>
      </w:r>
      <w:proofErr w:type="spellEnd"/>
      <w:r w:rsidRPr="00997C10">
        <w:rPr>
          <w:rFonts w:ascii="Times New Roman" w:hAnsi="Times New Roman" w:cs="Times New Roman"/>
        </w:rPr>
        <w:t xml:space="preserve"> Mevkiinde bulunan 144 ada 14 ve 15 nolu parsel üzerindeki 5.538,01 m2 arsanın kiraya verilmesi konusunun “Turizm Komisyonuna” havalesi.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  <w:bCs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>Merkez İlçeye bağlı Çağlar Köyü yolunun incelenerek nelerin yapılabileceği ile ilgili hazırlanan ‘‘Köylere Yönelik Hizmetler Komisyonu’’ raporunun onaylanması</w:t>
      </w:r>
      <w:r w:rsidR="00D76972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  <w:bCs/>
        </w:rPr>
      </w:pPr>
    </w:p>
    <w:p w:rsidR="00806CAA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>Elazığ İli Karakoçan İlçesi Kalecik Köyü içme suyu ve kanalizasyon tesisinin incelenerek nelerin yapılabileceği ile ilgili hazırlanan ‘‘ARGE Komisyonu’’ raporunun onaylanması</w:t>
      </w:r>
      <w:r w:rsidR="00D76972" w:rsidRPr="00997C10">
        <w:rPr>
          <w:rFonts w:ascii="Times New Roman" w:hAnsi="Times New Roman" w:cs="Times New Roman"/>
        </w:rPr>
        <w:t>,</w:t>
      </w:r>
    </w:p>
    <w:p w:rsidR="00806CAA" w:rsidRPr="00997C10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D76972" w:rsidRPr="00997C10" w:rsidRDefault="00675264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  <w:bCs/>
        </w:rPr>
        <w:t xml:space="preserve">Maden ilçesine bağlı Kayalar Köyü </w:t>
      </w:r>
      <w:proofErr w:type="spellStart"/>
      <w:r w:rsidRPr="00997C10">
        <w:rPr>
          <w:rFonts w:ascii="Times New Roman" w:hAnsi="Times New Roman" w:cs="Times New Roman"/>
          <w:bCs/>
        </w:rPr>
        <w:t>Süran</w:t>
      </w:r>
      <w:proofErr w:type="spellEnd"/>
      <w:r w:rsidRPr="00997C10">
        <w:rPr>
          <w:rFonts w:ascii="Times New Roman" w:hAnsi="Times New Roman" w:cs="Times New Roman"/>
          <w:bCs/>
        </w:rPr>
        <w:t xml:space="preserve"> (Ereğli) mezrası 110 ada 121 nolu </w:t>
      </w:r>
      <w:proofErr w:type="spellStart"/>
      <w:r w:rsidRPr="00997C10">
        <w:rPr>
          <w:rFonts w:ascii="Times New Roman" w:hAnsi="Times New Roman" w:cs="Times New Roman"/>
          <w:bCs/>
        </w:rPr>
        <w:t>parsal</w:t>
      </w:r>
      <w:proofErr w:type="spellEnd"/>
      <w:r w:rsidRPr="00997C10">
        <w:rPr>
          <w:rFonts w:ascii="Times New Roman" w:hAnsi="Times New Roman" w:cs="Times New Roman"/>
          <w:bCs/>
        </w:rPr>
        <w:t xml:space="preserve"> üzerinde 452mt. </w:t>
      </w:r>
      <w:proofErr w:type="gramStart"/>
      <w:r w:rsidRPr="00997C10">
        <w:rPr>
          <w:rFonts w:ascii="Times New Roman" w:hAnsi="Times New Roman" w:cs="Times New Roman"/>
          <w:bCs/>
        </w:rPr>
        <w:t>yeni</w:t>
      </w:r>
      <w:proofErr w:type="gramEnd"/>
      <w:r w:rsidRPr="00997C10">
        <w:rPr>
          <w:rFonts w:ascii="Times New Roman" w:hAnsi="Times New Roman" w:cs="Times New Roman"/>
          <w:bCs/>
        </w:rPr>
        <w:t xml:space="preserve"> yol yapımı ile ilgili konunun  “ARGE Komisyonuna” havalesi</w:t>
      </w:r>
      <w:r w:rsidR="00D76972" w:rsidRPr="00997C10">
        <w:rPr>
          <w:rFonts w:ascii="Times New Roman" w:hAnsi="Times New Roman" w:cs="Times New Roman"/>
        </w:rPr>
        <w:t xml:space="preserve">, </w:t>
      </w:r>
    </w:p>
    <w:p w:rsidR="00C346B2" w:rsidRPr="00806CAA" w:rsidRDefault="00635548" w:rsidP="0027010E">
      <w:pPr>
        <w:spacing w:line="240" w:lineRule="auto"/>
        <w:jc w:val="both"/>
        <w:rPr>
          <w:rFonts w:ascii="Times New Roman" w:hAnsi="Times New Roman" w:cs="Times New Roman"/>
        </w:rPr>
      </w:pPr>
      <w:r w:rsidRPr="00997C10">
        <w:rPr>
          <w:rFonts w:ascii="Times New Roman" w:hAnsi="Times New Roman" w:cs="Times New Roman"/>
        </w:rPr>
        <w:t>Karar Verilmiştir.</w:t>
      </w: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6972" w:rsidRPr="00806CAA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3208AA"/>
    <w:rsid w:val="003A525D"/>
    <w:rsid w:val="004C4880"/>
    <w:rsid w:val="00566138"/>
    <w:rsid w:val="005B2389"/>
    <w:rsid w:val="005C01C5"/>
    <w:rsid w:val="005F4130"/>
    <w:rsid w:val="00606900"/>
    <w:rsid w:val="00635548"/>
    <w:rsid w:val="006724E5"/>
    <w:rsid w:val="00675264"/>
    <w:rsid w:val="0068554E"/>
    <w:rsid w:val="006E262D"/>
    <w:rsid w:val="00715E42"/>
    <w:rsid w:val="007671AF"/>
    <w:rsid w:val="00801345"/>
    <w:rsid w:val="00806CAA"/>
    <w:rsid w:val="00827F2B"/>
    <w:rsid w:val="00861747"/>
    <w:rsid w:val="009147C5"/>
    <w:rsid w:val="00926A8D"/>
    <w:rsid w:val="00953AB5"/>
    <w:rsid w:val="009770A8"/>
    <w:rsid w:val="00997C10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22AB3"/>
    <w:rsid w:val="00D73211"/>
    <w:rsid w:val="00D76972"/>
    <w:rsid w:val="00E14DB3"/>
    <w:rsid w:val="00EC4DA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1EAE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28ED-CEE4-4F1A-94B4-1E5AEBF9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36</cp:revision>
  <dcterms:created xsi:type="dcterms:W3CDTF">2021-01-29T07:17:00Z</dcterms:created>
  <dcterms:modified xsi:type="dcterms:W3CDTF">2024-11-12T13:27:00Z</dcterms:modified>
</cp:coreProperties>
</file>