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18" w:rsidRPr="001667CD" w:rsidRDefault="0019440D" w:rsidP="00154C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04.08</w:t>
      </w:r>
      <w:r w:rsidR="00635180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EA6EDC" w:rsidRDefault="00BE3101" w:rsidP="00EA6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19440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19440D">
        <w:rPr>
          <w:rFonts w:ascii="Times New Roman" w:eastAsia="SimSun" w:hAnsi="Times New Roman" w:cs="Times New Roman"/>
          <w:sz w:val="24"/>
          <w:szCs w:val="24"/>
          <w:lang w:eastAsia="tr-TR"/>
        </w:rPr>
        <w:t>Beşoluk</w:t>
      </w:r>
      <w:proofErr w:type="spellEnd"/>
      <w:r w:rsidR="0019440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19440D">
        <w:rPr>
          <w:rFonts w:ascii="Times New Roman" w:eastAsia="SimSun" w:hAnsi="Times New Roman" w:cs="Times New Roman"/>
          <w:sz w:val="24"/>
          <w:szCs w:val="24"/>
          <w:lang w:eastAsia="tr-TR"/>
        </w:rPr>
        <w:t>Hamidi</w:t>
      </w:r>
      <w:proofErr w:type="spellEnd"/>
      <w:r w:rsidR="0019440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Köyünde bulunan 452 </w:t>
      </w:r>
      <w:proofErr w:type="spellStart"/>
      <w:r w:rsidR="0019440D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9440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19440D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19440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 ve B olarak ifraz edilmesine, 3194 sayılı İmar Kanununa bağlı olarak çıkarılan Plansız Alanlar Yönetmeliğinin 44 ve 45. maddeleri ile</w:t>
      </w:r>
      <w:r w:rsidR="0019440D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19440D">
        <w:rPr>
          <w:rFonts w:ascii="Times New Roman" w:eastAsia="SimSun" w:hAnsi="Times New Roman" w:cs="Times New Roman"/>
          <w:sz w:val="24"/>
          <w:szCs w:val="24"/>
          <w:lang w:eastAsia="tr-TR"/>
        </w:rPr>
        <w:t>04.08.2020</w:t>
      </w:r>
    </w:p>
    <w:p w:rsidR="00BE3101" w:rsidRPr="00C821E2" w:rsidRDefault="00BE3101" w:rsidP="00F47264">
      <w:pPr>
        <w:pStyle w:val="AralkYok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EA6EDC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9440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19440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 w:rsidR="0019440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EA6EDC" w:rsidRDefault="00A34859" w:rsidP="00EA6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19440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Alacakaya İlçesine bağlı Çanakça Köyünde bulunan 142 ada 12 ve 13 </w:t>
      </w:r>
      <w:proofErr w:type="spellStart"/>
      <w:r w:rsidR="0019440D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9440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ekli onaylı değişiklik tasarımı ve kroki yerinde gösterildiği şekilde A olarak tevhit edilmesine 3194 sayılı İmar Kanununa bağlı olarak çıkarılan Plansız Alanlar Yönetmeliğinin 62. maddesi ile</w:t>
      </w:r>
      <w:r w:rsidR="0019440D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19440D">
        <w:rPr>
          <w:rFonts w:ascii="Times New Roman" w:eastAsia="SimSun" w:hAnsi="Times New Roman" w:cs="Times New Roman"/>
          <w:sz w:val="24"/>
          <w:szCs w:val="24"/>
          <w:lang w:eastAsia="tr-TR"/>
        </w:rPr>
        <w:t>04.08.2020</w:t>
      </w:r>
    </w:p>
    <w:p w:rsidR="00635180" w:rsidRDefault="00635180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19440D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EA6EDC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A6EDC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BB32E1" w:rsidRPr="00730CB9" w:rsidRDefault="00C3787A" w:rsidP="00BB32E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Palu İlçesine bağlı köylere muhtelif çaplarda sulama suyu borusu alım işinde kullanılmak üzere İl Özel İdaresi 2020 mali yılı bütçesinin </w:t>
      </w:r>
      <w:r w:rsidR="00BB32E1"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44.23.01.04.00-01.3.9.00-5-07.1.9.01- </w:t>
      </w:r>
      <w:r w:rsidR="00BB32E1" w:rsidRPr="00644037">
        <w:rPr>
          <w:rFonts w:ascii="Times New Roman" w:hAnsi="Times New Roman" w:cs="Times New Roman"/>
          <w:sz w:val="24"/>
          <w:szCs w:val="24"/>
        </w:rPr>
        <w:t>Dernek Birlik Kurum Kuruluş Sandık vb.</w:t>
      </w:r>
      <w:r w:rsidR="00BB32E1">
        <w:rPr>
          <w:rFonts w:ascii="Times New Roman" w:hAnsi="Times New Roman" w:cs="Times New Roman"/>
          <w:sz w:val="24"/>
          <w:szCs w:val="24"/>
        </w:rPr>
        <w:t xml:space="preserve"> </w:t>
      </w:r>
      <w:r w:rsidR="00BB32E1" w:rsidRPr="00644037">
        <w:rPr>
          <w:rFonts w:ascii="Times New Roman" w:hAnsi="Times New Roman" w:cs="Times New Roman"/>
          <w:sz w:val="24"/>
          <w:szCs w:val="24"/>
        </w:rPr>
        <w:t>Kuruluşlar</w:t>
      </w:r>
      <w:r w:rsidR="00BB32E1" w:rsidRPr="00730C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(</w:t>
      </w:r>
      <w:r w:rsidR="00BB32E1" w:rsidRPr="00730CB9">
        <w:rPr>
          <w:rFonts w:ascii="Times New Roman" w:eastAsia="SimSun" w:hAnsi="Times New Roman" w:cs="Times New Roman"/>
          <w:sz w:val="24"/>
          <w:szCs w:val="24"/>
          <w:lang w:eastAsia="tr-TR"/>
        </w:rPr>
        <w:t>Birliklere Yardım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)</w:t>
      </w:r>
      <w:r w:rsidR="00BB32E1" w:rsidRPr="00730C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harcama kalemin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den düzenlenecek protokol çerçevesinde Palu İlçesi Köylere Hizmet Götürme Birliğine 35.000,00 TL ödenek </w:t>
      </w:r>
      <w:r w:rsidR="00BB32E1" w:rsidRPr="00730CB9">
        <w:rPr>
          <w:rFonts w:ascii="Times New Roman" w:eastAsia="SimSun" w:hAnsi="Times New Roman" w:cs="Times New Roman"/>
          <w:sz w:val="24"/>
          <w:szCs w:val="24"/>
          <w:lang w:eastAsia="tr-TR"/>
        </w:rPr>
        <w:t>gönderilmesine oybirliği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ile karar verildi. </w:t>
      </w:r>
      <w:proofErr w:type="gramEnd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04.08.2020</w:t>
      </w:r>
    </w:p>
    <w:p w:rsidR="00C3787A" w:rsidRDefault="00C3787A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EA6EDC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07.0</w:t>
      </w:r>
      <w:r w:rsidR="00BB32E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 w:rsidR="00BB32E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BB32E1" w:rsidRPr="00F84C85" w:rsidRDefault="00EA6EDC" w:rsidP="00BB32E1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proofErr w:type="gramStart"/>
      <w:r w:rsidR="00BB32E1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İlimizde 24 Ocak 2020 tarihinde meydana gelen depremde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ağır </w:t>
      </w:r>
      <w:r w:rsidR="00BB32E1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hasar gören ve yıkımına karar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verilen 100</w:t>
      </w:r>
      <w:r w:rsidR="00BB32E1">
        <w:rPr>
          <w:rFonts w:ascii="Times New Roman" w:hAnsi="Times New Roman" w:cs="Times New Roman"/>
          <w:sz w:val="24"/>
          <w:szCs w:val="24"/>
        </w:rPr>
        <w:t>.000</w:t>
      </w:r>
      <w:r w:rsidR="00BB32E1" w:rsidRPr="00BD7E5C">
        <w:rPr>
          <w:rFonts w:ascii="Times New Roman" w:hAnsi="Times New Roman" w:cs="Times New Roman"/>
          <w:sz w:val="24"/>
          <w:szCs w:val="24"/>
        </w:rPr>
        <w:t xml:space="preserve"> </w:t>
      </w:r>
      <w:r w:rsidR="00BB32E1" w:rsidRPr="00BD7E5C">
        <w:rPr>
          <w:rFonts w:ascii="Times New Roman" w:hAnsi="Times New Roman" w:cs="Times New Roman"/>
          <w:bCs/>
          <w:sz w:val="24"/>
          <w:szCs w:val="24"/>
        </w:rPr>
        <w:t xml:space="preserve">m² inşaat alanlı </w:t>
      </w:r>
      <w:r w:rsidR="00BB32E1">
        <w:rPr>
          <w:rFonts w:ascii="Times New Roman" w:hAnsi="Times New Roman" w:cs="Times New Roman"/>
          <w:bCs/>
          <w:sz w:val="24"/>
          <w:szCs w:val="24"/>
        </w:rPr>
        <w:t xml:space="preserve">betonarme ve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10</w:t>
      </w:r>
      <w:r w:rsidR="00BB32E1">
        <w:rPr>
          <w:rFonts w:ascii="Times New Roman" w:hAnsi="Times New Roman" w:cs="Times New Roman"/>
          <w:sz w:val="24"/>
          <w:szCs w:val="24"/>
        </w:rPr>
        <w:t>.000</w:t>
      </w:r>
      <w:r w:rsidR="00BB32E1" w:rsidRPr="00BD7E5C">
        <w:rPr>
          <w:rFonts w:ascii="Times New Roman" w:hAnsi="Times New Roman" w:cs="Times New Roman"/>
          <w:sz w:val="24"/>
          <w:szCs w:val="24"/>
        </w:rPr>
        <w:t xml:space="preserve"> </w:t>
      </w:r>
      <w:r w:rsidR="00BB32E1" w:rsidRPr="00BD7E5C">
        <w:rPr>
          <w:rFonts w:ascii="Times New Roman" w:hAnsi="Times New Roman" w:cs="Times New Roman"/>
          <w:bCs/>
          <w:sz w:val="24"/>
          <w:szCs w:val="24"/>
        </w:rPr>
        <w:t xml:space="preserve">m² inşaat alanlı </w:t>
      </w:r>
      <w:r w:rsidR="00BB32E1">
        <w:rPr>
          <w:rFonts w:ascii="Times New Roman" w:hAnsi="Times New Roman" w:cs="Times New Roman"/>
          <w:bCs/>
          <w:sz w:val="24"/>
          <w:szCs w:val="24"/>
        </w:rPr>
        <w:t xml:space="preserve">yığma olmak üzere toplam 110.000 </w:t>
      </w:r>
      <w:r w:rsidR="00BB32E1" w:rsidRPr="00BD7E5C">
        <w:rPr>
          <w:rFonts w:ascii="Times New Roman" w:hAnsi="Times New Roman" w:cs="Times New Roman"/>
          <w:bCs/>
          <w:sz w:val="24"/>
          <w:szCs w:val="24"/>
        </w:rPr>
        <w:t>m² inşaat alanlı binanın</w:t>
      </w:r>
      <w:r w:rsidR="00BB32E1">
        <w:rPr>
          <w:rFonts w:ascii="Times New Roman" w:hAnsi="Times New Roman" w:cs="Times New Roman"/>
          <w:bCs/>
          <w:sz w:val="24"/>
          <w:szCs w:val="24"/>
        </w:rPr>
        <w:t xml:space="preserve"> hurda karşılığı</w:t>
      </w:r>
      <w:r w:rsidR="00BB32E1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yıkım işinin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(12. Grup</w:t>
      </w:r>
      <w:r w:rsidR="00BB32E1" w:rsidRPr="00A3056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</w:t>
      </w:r>
      <w:r w:rsidR="00BB32E1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tespit edilen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750.000,00 TL muhammen bedeli üzerinden 2286 sayılı </w:t>
      </w:r>
      <w:proofErr w:type="spellStart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D.İ.K’nın</w:t>
      </w:r>
      <w:proofErr w:type="spellEnd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51/c “Pazarlık Usulü” ile yapılan ihalesine </w:t>
      </w:r>
      <w:r w:rsidR="00BB32E1" w:rsidRPr="00F84C85">
        <w:rPr>
          <w:rFonts w:ascii="Times New Roman" w:eastAsia="SimSun" w:hAnsi="Times New Roman" w:cs="Times New Roman"/>
          <w:sz w:val="24"/>
          <w:szCs w:val="24"/>
          <w:lang w:eastAsia="tr-TR"/>
        </w:rPr>
        <w:t>katılmaları uygun görülenlerin huzu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ru</w:t>
      </w:r>
      <w:r w:rsidR="00BB32E1" w:rsidRPr="00F84C8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nda yapılan açık artırımda; </w:t>
      </w:r>
      <w:proofErr w:type="gramEnd"/>
    </w:p>
    <w:p w:rsidR="00BB32E1" w:rsidRPr="00DC6A27" w:rsidRDefault="00BB32E1" w:rsidP="00BB32E1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Feyzi Arda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ÖRÜN’ün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755.000,00 TL,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Arkela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Müh. San. Tic.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Ltd.Şti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yetkilisi Selçuk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URUL’un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761.000,00 TL, Bora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GÜLBAY’ın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762.000,00 TL ve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Urul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Altyapı İnş.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San.Tic.A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.Ş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yetkilisi Ebubekir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AKGÜL’ün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763.000,00 TL bedelle ihaleden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çekildikleri,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Yükselhan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Yapı İnşaat Taahhüt İthalat İhracat San.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ve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Tic.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Ltd.Şti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yetkilisi Naim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YÜKSEL’in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800.000,00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TL bedelle işi kabullendiği görüldü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.</w:t>
      </w:r>
    </w:p>
    <w:p w:rsidR="00BB32E1" w:rsidRPr="00DC6A27" w:rsidRDefault="00BB32E1" w:rsidP="00BB32E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Yükselhan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Yapı İnşaat Taahhüt İthalat İhracat San.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ve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Tic.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Ltd.Şti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yetkilisi Naim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YÜKSEL’in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teklif ettiği 800.000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,00 TL bedel muhammen bedeline nispetle tercihe layık görülerek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;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İlimizde 100</w:t>
      </w:r>
      <w:r w:rsidRPr="009A078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.000 </w:t>
      </w:r>
      <w:r w:rsidRPr="009A0784">
        <w:rPr>
          <w:rFonts w:ascii="Times New Roman" w:hAnsi="Times New Roman" w:cs="Times New Roman"/>
          <w:b/>
          <w:bCs/>
          <w:sz w:val="24"/>
          <w:szCs w:val="24"/>
        </w:rPr>
        <w:t>m²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betonarme ve 10.000 </w:t>
      </w:r>
      <w:r w:rsidRPr="009A0784">
        <w:rPr>
          <w:rFonts w:ascii="Times New Roman" w:hAnsi="Times New Roman" w:cs="Times New Roman"/>
          <w:b/>
          <w:bCs/>
          <w:sz w:val="24"/>
          <w:szCs w:val="24"/>
        </w:rPr>
        <w:t>m²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yığma olmak üzere toplam 110.000 </w:t>
      </w:r>
      <w:r w:rsidRPr="009A0784">
        <w:rPr>
          <w:rFonts w:ascii="Times New Roman" w:hAnsi="Times New Roman" w:cs="Times New Roman"/>
          <w:b/>
          <w:bCs/>
          <w:sz w:val="24"/>
          <w:szCs w:val="24"/>
        </w:rPr>
        <w:t>m²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binanın hurda karşılığı yıkım işinin 800.000</w:t>
      </w:r>
      <w:r w:rsidRPr="00DC6A2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,00 (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Sekizyüzbin</w:t>
      </w:r>
      <w:proofErr w:type="spellEnd"/>
      <w:r w:rsidRPr="00DC6A2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) TL bedelle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8550C5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Yükselhan</w:t>
      </w:r>
      <w:proofErr w:type="spellEnd"/>
      <w:r w:rsidRPr="008550C5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Yapı İnşaa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t Taahhüt İthalat İhracat San. </w:t>
      </w: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v</w:t>
      </w:r>
      <w:r w:rsidRPr="008550C5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8550C5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Tic. Ltd.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8550C5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Şti.</w:t>
      </w:r>
      <w:r w:rsidRPr="009F4CAF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’</w:t>
      </w:r>
      <w:r w:rsidRPr="0017331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ne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yaptırılmasına, diğe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r hususların düzenlenen idari şartname,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teknik şartname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ve düzenlenecek sözleşme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hükümleri gereğince yerine getirilmesine, kararın 2886 sayılı D.İ.K.’</w:t>
      </w:r>
      <w:proofErr w:type="spellStart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nun</w:t>
      </w:r>
      <w:proofErr w:type="spellEnd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31. maddesi gereğince İta Amirinin onayına sunulmasına oybirliği ile karar verildi.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07.08.2020</w:t>
      </w:r>
    </w:p>
    <w:p w:rsidR="00EA6EDC" w:rsidRDefault="00EA6EDC" w:rsidP="00EA6E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3787A" w:rsidRPr="001667CD" w:rsidRDefault="00BB32E1" w:rsidP="00EA6E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A6EDC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BB32E1" w:rsidRPr="00F930E9" w:rsidRDefault="00EA6EDC" w:rsidP="00BB32E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</w:t>
      </w:r>
      <w:r w:rsidR="00BB32E1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BB32E1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>Hankendi</w:t>
      </w:r>
      <w:proofErr w:type="spellEnd"/>
      <w:r w:rsidR="00BB32E1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Mülga </w:t>
      </w:r>
      <w:proofErr w:type="spellStart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Hankendi</w:t>
      </w:r>
      <w:proofErr w:type="spellEnd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BB32E1" w:rsidRPr="00BE5D4E">
        <w:rPr>
          <w:rFonts w:ascii="Times New Roman" w:eastAsia="SimSun" w:hAnsi="Times New Roman" w:cs="Times New Roman"/>
          <w:sz w:val="24"/>
          <w:szCs w:val="24"/>
          <w:lang w:eastAsia="tr-TR"/>
        </w:rPr>
        <w:t>Belediyesi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hazırlanan imar planında parselasyon planı tatbiki mümkün olmayan </w:t>
      </w:r>
      <w:proofErr w:type="gramStart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meskun</w:t>
      </w:r>
      <w:proofErr w:type="gramEnd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 bulunan arsa vasıflı </w:t>
      </w:r>
      <w:r w:rsidR="00BB32E1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>1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16 ada 40 </w:t>
      </w:r>
      <w:proofErr w:type="spellStart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</w:t>
      </w:r>
      <w:r w:rsidR="00BB32E1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ekli onaylı durum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haritası</w:t>
      </w:r>
      <w:r w:rsidR="00BB32E1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ve kroki yerinde gösterildiği şekilde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116 ada 40 ve A</w:t>
      </w:r>
      <w:r w:rsidR="00BB32E1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olarak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ifraz</w:t>
      </w:r>
      <w:r w:rsidR="00BB32E1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edilmesine,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40 </w:t>
      </w:r>
      <w:proofErr w:type="spellStart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arsa olarak tesciline, A </w:t>
      </w:r>
      <w:proofErr w:type="spellStart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yol olarak terkine,</w:t>
      </w:r>
      <w:r w:rsidR="00BB32E1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nun 15 ve 16. maddeleri</w:t>
      </w:r>
      <w:r w:rsidR="00BB32E1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ile 5302 sayılı İl Özel İdare Kanununun 6. maddesinin (b) fıkrası gereğince oybirliği ile karar verildi.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11.08</w:t>
      </w:r>
      <w:r w:rsidR="00BB32E1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</w:p>
    <w:p w:rsidR="00C3787A" w:rsidRPr="00C33AD8" w:rsidRDefault="00C3787A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BB32E1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A6EDC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A6EDC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BB32E1" w:rsidRPr="00C33AD8" w:rsidRDefault="00EA6EDC" w:rsidP="00BB32E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proofErr w:type="gramStart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Korucu Köyünde bulunan 264 ada 9 </w:t>
      </w:r>
      <w:proofErr w:type="spellStart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BB32E1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 ve B olarak ifraz edilmesine, 3194 sayılı İmar Kanununa bağlı olarak çıkarılan Plansız Alanlar Yönetmeliğinin 44 ve 45. maddeleri ile</w:t>
      </w:r>
      <w:r w:rsidR="00BB32E1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11.08.2020</w:t>
      </w:r>
    </w:p>
    <w:p w:rsidR="00C3787A" w:rsidRDefault="00C3787A" w:rsidP="00BB32E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EA6EDC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B32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B32E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 w:rsidR="00BB32E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C3787A" w:rsidRPr="00C33AD8" w:rsidRDefault="00EA6EDC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lastRenderedPageBreak/>
        <w:t xml:space="preserve">            </w:t>
      </w:r>
      <w:proofErr w:type="gramStart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</w:t>
      </w:r>
      <w:r w:rsidR="00BB32E1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Pelte </w:t>
      </w:r>
      <w:r w:rsidR="00BB32E1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112 ada 19 </w:t>
      </w:r>
      <w:proofErr w:type="spellStart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112 ada 18 </w:t>
      </w:r>
      <w:proofErr w:type="spellStart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A harfi ile gösterilen 192,56 </w:t>
      </w:r>
      <w:r w:rsidR="00BB32E1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="00BB32E1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="00BB32E1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daimi yol geçit hakkı tesis edilmesine</w:t>
      </w:r>
      <w:r w:rsidR="00BB32E1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="00BB32E1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 w:rsidR="00BB32E1">
        <w:rPr>
          <w:rFonts w:ascii="Times New Roman" w:eastAsia="SimSun" w:hAnsi="Times New Roman" w:cs="Times New Roman"/>
          <w:sz w:val="24"/>
          <w:szCs w:val="24"/>
          <w:lang w:eastAsia="tr-TR"/>
        </w:rPr>
        <w:t>11.08.2020</w:t>
      </w:r>
    </w:p>
    <w:p w:rsidR="00C3787A" w:rsidRDefault="00C3787A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1A5044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A6EDC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A6EDC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F05991" w:rsidRPr="00C33AD8" w:rsidRDefault="00EA6EDC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</w:t>
      </w:r>
      <w:proofErr w:type="gram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Poyraz 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113 ada 29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113 ada 30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B harfi ile gösterilen 151,64 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alanda, 113 ada 29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113 ada 33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A harfi ile gösterilen 178,44 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alanda, 113 ada 30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113 ada 33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A harfi ile gösterilen 178,44 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daimi irtifak hakkı tesis edilmesine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11.08.2020</w:t>
      </w:r>
    </w:p>
    <w:p w:rsidR="00C3787A" w:rsidRPr="00C33AD8" w:rsidRDefault="00C3787A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EA6EDC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A504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1A504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 w:rsidR="001A504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05991" w:rsidRDefault="00EA6EDC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proofErr w:type="gram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Zerteriç</w:t>
      </w:r>
      <w:proofErr w:type="spell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144 ada 19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144 ada 24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A harfi ile gösterilen 31,85 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daimi yol geçit hakkı tesis edilmesine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="001A5044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11.08.2020</w:t>
      </w:r>
    </w:p>
    <w:p w:rsidR="00F05991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1A5044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A6EDC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A6ED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20-19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05991" w:rsidRPr="00C33AD8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Kovancılar İlçesine bağlı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Payamlı</w:t>
      </w:r>
      <w:proofErr w:type="spell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222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1A5044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 ve B olarak ifraz edilmesine, 3194 sayılı İmar Kanununa bağlı olarak çıkarılan Plansız Alanlar Yönetmeliğinin 44 ve 45. maddeleri ile</w:t>
      </w:r>
      <w:r w:rsidR="001A5044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11.08.2020</w:t>
      </w:r>
    </w:p>
    <w:p w:rsidR="00F05991" w:rsidRPr="00C33AD8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EA6EDC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A504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1A504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 w:rsidR="001A504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A5044" w:rsidRPr="00C558F4" w:rsidRDefault="00F05991" w:rsidP="001A5044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 w:rsidR="001A5044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1A5044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Salkaya</w:t>
      </w:r>
      <w:proofErr w:type="spellEnd"/>
      <w:r w:rsidR="001A5044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1A5044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Hersenk</w:t>
      </w:r>
      <w:proofErr w:type="spellEnd"/>
      <w:r w:rsidR="001A5044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Köyünde 210 ada 7 </w:t>
      </w:r>
      <w:proofErr w:type="spellStart"/>
      <w:r w:rsidR="001A5044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A5044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üzerinde Baran BALCI tarafından izinsiz ve ruhsatsız olarak yaptırılan 60,50 m²  alanlı konut olarak kullanılacak bina ile 120,60 m² alanlı ahır ve samanlık olarak kullanılacak binalar </w:t>
      </w:r>
      <w:r w:rsidR="001A5044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1A5044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proofErr w:type="gram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11664021584</w:t>
      </w:r>
      <w:proofErr w:type="gramEnd"/>
      <w:r w:rsidR="001A5044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 w:rsidR="001A5044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A5044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Baran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BALCI’ya</w:t>
      </w:r>
      <w:proofErr w:type="spell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konut amaçlı yapı için 8.578,62 TL, ahır ve samanlık amaçlı yapı için 9.475,55 TL olmak üzere toplam</w:t>
      </w:r>
      <w:r w:rsidR="001A5044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18.054,17</w:t>
      </w:r>
      <w:r w:rsidR="001A5044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TL idari para cezası verilmesine oybirliği ile karar verildi.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11.08</w:t>
      </w:r>
      <w:r w:rsidR="001A5044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</w:p>
    <w:p w:rsidR="00C3787A" w:rsidRPr="007A0BAF" w:rsidRDefault="00C3787A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EA6EDC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A504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1A504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 w:rsidR="001A504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1A5044" w:rsidRPr="000463D7" w:rsidRDefault="00F05991" w:rsidP="001A5044">
      <w:pPr>
        <w:tabs>
          <w:tab w:val="left" w:pos="1134"/>
        </w:tabs>
        <w:spacing w:after="0" w:line="240" w:lineRule="auto"/>
        <w:ind w:left="300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Mülkiyeti İl Özel İdaresine ait olup,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Ağın İlçesi Hacı Yusuf Mahallesinde</w:t>
      </w:r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143 </w:t>
      </w:r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ada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8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</w:t>
      </w:r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kayıtlı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taşınmaz üzerinde bulunan Kaymakamlık eski lojmanının 3 yıllığına kiraya verilmek</w:t>
      </w:r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üzere tespit edilen yıllık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1.200</w:t>
      </w:r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,00.TL. </w:t>
      </w:r>
      <w:proofErr w:type="gramStart"/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>muhammen</w:t>
      </w:r>
      <w:proofErr w:type="gramEnd"/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bedeli üzerinden 2886 sayılı D.İ.K.’</w:t>
      </w:r>
      <w:proofErr w:type="spellStart"/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>nın</w:t>
      </w:r>
      <w:proofErr w:type="spellEnd"/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51/g</w:t>
      </w:r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maddesi gereğince  “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Pazarlık</w:t>
      </w:r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Usulü” ile yapılan ihalesinde</w:t>
      </w:r>
      <w:r w:rsidR="001A5044" w:rsidRPr="000463D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, </w:t>
      </w:r>
      <w:r w:rsidR="001A5044" w:rsidRPr="00B1241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ihaleye talipli S.S. Ağın İlçe Merkezi </w:t>
      </w:r>
      <w:proofErr w:type="spellStart"/>
      <w:r w:rsidR="001A5044" w:rsidRPr="00B1241C">
        <w:rPr>
          <w:rFonts w:ascii="Times New Roman" w:eastAsia="SimSun" w:hAnsi="Times New Roman" w:cs="Times New Roman"/>
          <w:sz w:val="24"/>
          <w:szCs w:val="24"/>
          <w:lang w:eastAsia="tr-TR"/>
        </w:rPr>
        <w:t>Beyelması</w:t>
      </w:r>
      <w:proofErr w:type="spellEnd"/>
      <w:r w:rsidR="001A5044" w:rsidRPr="00B1241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="001A5044" w:rsidRPr="00B1241C">
        <w:rPr>
          <w:rFonts w:ascii="Times New Roman" w:eastAsia="SimSun" w:hAnsi="Times New Roman" w:cs="Times New Roman"/>
          <w:sz w:val="24"/>
          <w:szCs w:val="24"/>
          <w:lang w:eastAsia="tr-TR"/>
        </w:rPr>
        <w:t>Kaşpınar</w:t>
      </w:r>
      <w:proofErr w:type="spellEnd"/>
      <w:r w:rsidR="001A5044" w:rsidRPr="00B1241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Köyleri Tarımsal Kalkınma Kooperatifi temsilcisi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Samiye</w:t>
      </w:r>
      <w:proofErr w:type="spellEnd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GENÇ’in</w:t>
      </w:r>
      <w:proofErr w:type="spellEnd"/>
      <w:r w:rsidR="001A5044" w:rsidRPr="00B1241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teklif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ettiği</w:t>
      </w:r>
      <w:r w:rsidR="001A5044" w:rsidRPr="00B1241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yıllık 1.200,00.TL bedel muhammen bedeline </w:t>
      </w:r>
      <w:proofErr w:type="spellStart"/>
      <w:r w:rsidR="001A5044" w:rsidRPr="00B1241C">
        <w:rPr>
          <w:rFonts w:ascii="Times New Roman" w:eastAsia="SimSun" w:hAnsi="Times New Roman" w:cs="Times New Roman"/>
          <w:sz w:val="24"/>
          <w:szCs w:val="24"/>
          <w:lang w:eastAsia="tr-TR"/>
        </w:rPr>
        <w:t>nisbetle</w:t>
      </w:r>
      <w:proofErr w:type="spellEnd"/>
      <w:r w:rsidR="001A5044" w:rsidRPr="00B1241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tercihe layık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görülerek söz konusu taşınmazın</w:t>
      </w:r>
      <w:r w:rsidR="001A5044" w:rsidRPr="000463D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1. yıl için </w:t>
      </w:r>
      <w:r w:rsidR="001A504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1.200,</w:t>
      </w:r>
      <w:r w:rsidR="001A5044" w:rsidRPr="000463D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00 (</w:t>
      </w:r>
      <w:proofErr w:type="spellStart"/>
      <w:r w:rsidR="001A504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Binikiyüz</w:t>
      </w:r>
      <w:proofErr w:type="spellEnd"/>
      <w:r w:rsidR="001A5044" w:rsidRPr="000463D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) TL diğer yıllar</w:t>
      </w:r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A504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TÜ</w:t>
      </w:r>
      <w:r w:rsidR="001A5044" w:rsidRPr="000463D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İK’ce</w:t>
      </w:r>
      <w:proofErr w:type="spellEnd"/>
      <w:r w:rsidR="001A5044" w:rsidRPr="000463D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belirlenecek yıllık ÜFE (Üretici Fiyat Endeksi) artış oranında artırım yapılarak </w:t>
      </w:r>
      <w:r w:rsidR="001A504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3</w:t>
      </w:r>
      <w:r w:rsidR="001A5044" w:rsidRPr="000463D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yıllığına </w:t>
      </w:r>
      <w:r w:rsidR="001A5044" w:rsidRPr="00B1241C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S.S. Ağın İlçe Merkezi </w:t>
      </w:r>
      <w:proofErr w:type="spellStart"/>
      <w:r w:rsidR="001A5044" w:rsidRPr="00B1241C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Beyelması</w:t>
      </w:r>
      <w:proofErr w:type="spellEnd"/>
      <w:r w:rsidR="001A5044" w:rsidRPr="00B1241C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ve </w:t>
      </w:r>
      <w:proofErr w:type="spellStart"/>
      <w:r w:rsidR="001A5044" w:rsidRPr="00B1241C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Kaşpınar</w:t>
      </w:r>
      <w:proofErr w:type="spellEnd"/>
      <w:r w:rsidR="001A5044" w:rsidRPr="00B1241C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Köyleri Tarımsal Kalkınma Kooperatifi</w:t>
      </w:r>
      <w:r w:rsidR="001A504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ne </w:t>
      </w:r>
      <w:r w:rsidR="001A5044" w:rsidRPr="000463D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kiraya verilmesine,</w:t>
      </w:r>
      <w:r w:rsidR="001A504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kooperatifin</w:t>
      </w:r>
      <w:r w:rsidR="001A5044" w:rsidRPr="00B1241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lojmanda yapacağı bakım onarım ve tadilat karşılığında 1.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y</w:t>
      </w:r>
      <w:r w:rsidR="001A5044" w:rsidRPr="00B1241C">
        <w:rPr>
          <w:rFonts w:ascii="Times New Roman" w:eastAsia="SimSun" w:hAnsi="Times New Roman" w:cs="Times New Roman"/>
          <w:sz w:val="24"/>
          <w:szCs w:val="24"/>
          <w:lang w:eastAsia="tr-TR"/>
        </w:rPr>
        <w:t>ıl kiras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ının tahsil edilmemesine,</w:t>
      </w:r>
      <w:r w:rsidR="001A5044" w:rsidRPr="00B1241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diğer hususların </w:t>
      </w:r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>düzenlenecek sözleşme hükümleri gereğince yerine getirilmesine kararın 2886 sayılı D.İ.K.’</w:t>
      </w:r>
      <w:proofErr w:type="spellStart"/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>nın</w:t>
      </w:r>
      <w:proofErr w:type="spellEnd"/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31. maddesi gereğince İta Amirinin Onayına sunulmasına oybirliği ile karar verildi. </w:t>
      </w:r>
      <w:r w:rsidR="001A5044">
        <w:rPr>
          <w:rFonts w:ascii="Times New Roman" w:eastAsia="SimSun" w:hAnsi="Times New Roman" w:cs="Times New Roman"/>
          <w:sz w:val="24"/>
          <w:szCs w:val="24"/>
          <w:lang w:eastAsia="tr-TR"/>
        </w:rPr>
        <w:t>11.08.2020</w:t>
      </w:r>
      <w:r w:rsidR="001A5044" w:rsidRPr="000463D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</w:p>
    <w:p w:rsidR="00F05991" w:rsidRPr="00C821E2" w:rsidRDefault="00F05991" w:rsidP="00F0599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1A5044" w:rsidRPr="007A0BAF" w:rsidRDefault="001A5044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EA6EDC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A504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1A504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 w:rsidR="001A504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1A5044" w:rsidRPr="00C33AD8" w:rsidRDefault="001A5044" w:rsidP="001A5044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Aydıncık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1158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1157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A harfi ile gösterilen 185,67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yol geçit hakkı tesis edilmesine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18.08.2020</w:t>
      </w:r>
    </w:p>
    <w:p w:rsidR="00F05991" w:rsidRPr="00C821E2" w:rsidRDefault="00F05991" w:rsidP="00F0599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5C7024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1A504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A5044">
        <w:rPr>
          <w:rFonts w:ascii="Times New Roman" w:hAnsi="Times New Roman" w:cs="Times New Roman"/>
          <w:b/>
          <w:sz w:val="24"/>
          <w:szCs w:val="24"/>
          <w:u w:val="single"/>
        </w:rPr>
        <w:t>.2020-19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F05991" w:rsidRPr="000545F6" w:rsidRDefault="00F05991" w:rsidP="00F059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5C702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Aydıncık Köyünde bulunan 1673 </w:t>
      </w:r>
      <w:proofErr w:type="spellStart"/>
      <w:r w:rsidR="005C702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C702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5C7024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5C702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A, B ve C olarak ifraz edilmesine, 3194 sayılı İmar Kanununa bağlı olarak çıkarılan Plansız Alanlar Yönetmeliğinin 44 ve 45. maddeleri ile</w:t>
      </w:r>
      <w:r w:rsidR="005C7024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5C7024">
        <w:rPr>
          <w:rFonts w:ascii="Times New Roman" w:eastAsia="SimSun" w:hAnsi="Times New Roman" w:cs="Times New Roman"/>
          <w:sz w:val="24"/>
          <w:szCs w:val="24"/>
          <w:lang w:eastAsia="tr-TR"/>
        </w:rPr>
        <w:t>18.08.2020</w:t>
      </w:r>
    </w:p>
    <w:p w:rsidR="00F05991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5C7024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1D08C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D08CF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5C7024" w:rsidRPr="00C33AD8" w:rsidRDefault="00F05991" w:rsidP="005C7024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5C702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Cip Köyünde bulunan 188 ada 292 </w:t>
      </w:r>
      <w:proofErr w:type="spellStart"/>
      <w:r w:rsidR="005C702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5C702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5C7024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5C702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A, B, C ve D olarak ifraz edilmesine, 3194 sayılı İmar Kanununa bağlı olarak çıkarılan Plansız Alanlar Yönetmeliğinin 44 ve 45. maddeleri ile</w:t>
      </w:r>
      <w:r w:rsidR="005C7024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5C7024">
        <w:rPr>
          <w:rFonts w:ascii="Times New Roman" w:eastAsia="SimSun" w:hAnsi="Times New Roman" w:cs="Times New Roman"/>
          <w:sz w:val="24"/>
          <w:szCs w:val="24"/>
          <w:lang w:eastAsia="tr-TR"/>
        </w:rPr>
        <w:t>18.08.2020</w:t>
      </w:r>
    </w:p>
    <w:p w:rsidR="00F05991" w:rsidRPr="007A0BAF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5C7024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18.08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1D08CF" w:rsidRPr="00C33AD8" w:rsidRDefault="005C7024" w:rsidP="001D08CF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Erzürük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127 ada 45 ve 46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 </w:t>
      </w:r>
      <w:r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olarak tevhit edilmesine, tevhit sonucu oluşan 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B ve C olarak ifraz edilmesine, 3194 sayılı İmar Kanununa bağlı olarak çıkarılan Plansız Alanlar Yönetmeliğinin 44 ve 45. maddeleri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18.08.2020</w:t>
      </w:r>
    </w:p>
    <w:p w:rsidR="00F05991" w:rsidRPr="00C33AD8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2D6B59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18.08.2020-200</w:t>
      </w:r>
    </w:p>
    <w:p w:rsidR="002D6B59" w:rsidRPr="00C33AD8" w:rsidRDefault="002D6B59" w:rsidP="002D6B5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Koparuşağı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109 ada 16 ve 17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ekli onaylı değişiklik tasarımı ve kroki yerinde gösterildiği şekilde A olarak tevhit edilmesine 3194 sayılı İmar Kanununa bağlı olarak çıkarılan Plansız Alanlar Yönetmeliğinin 62. maddesi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18.08.2020</w:t>
      </w:r>
    </w:p>
    <w:p w:rsidR="00F05991" w:rsidRPr="00C33AD8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2D6B59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18.08.2020-20</w:t>
      </w:r>
      <w:r w:rsidR="000B209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2D6B59" w:rsidRPr="00C33AD8" w:rsidRDefault="002D6B59" w:rsidP="002D6B5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Kuyulu Köyünde bulunan 2231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3194 sayılı İmar Kanununa bağlı olarak çıkarılan Plansız Alanlar Yönetmeliğinin 44 ve 45. maddeleri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18.08.2020</w:t>
      </w:r>
    </w:p>
    <w:p w:rsidR="002D6B59" w:rsidRPr="00C33AD8" w:rsidRDefault="002D6B59" w:rsidP="002D6B5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2D6B59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18.08.2020-20</w:t>
      </w:r>
      <w:r w:rsidR="000B209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D6B59" w:rsidRPr="00C33AD8" w:rsidRDefault="002D6B59" w:rsidP="002D6B5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Sarıkamış Köyünde bulunan 131 ada 19 ve 20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ekli onaylı değişiklik tasarımı ve kroki yerinde gösterildiği şekilde A olarak tevhit edilmesine 3194 sayılı İmar Kanununa bağlı olarak çıkarılan Plansız Alanlar Yönetmeliğinin 62. maddesi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18.08.2020</w:t>
      </w:r>
    </w:p>
    <w:p w:rsidR="001D08CF" w:rsidRPr="00DC6A27" w:rsidRDefault="001D08CF" w:rsidP="002D6B5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6F6DB9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18.08.2020-20</w:t>
      </w:r>
      <w:r w:rsidR="000B209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F6DB9" w:rsidRPr="00C33AD8" w:rsidRDefault="006F6DB9" w:rsidP="006F6DB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Vartinik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(Kuşhane) Köyünde bulunan 130 ada 1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A, B, C ve D olarak ifraz edilmesine, 3194 sayılı İmar Kanununa bağlı olarak çıkarılan Plansız Alanlar Yönetmeliğinin 44 ve 45. maddeleri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18.08.2020</w:t>
      </w:r>
    </w:p>
    <w:p w:rsidR="00F05991" w:rsidRDefault="00F05991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6F6DB9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18.08.2020-204</w:t>
      </w:r>
    </w:p>
    <w:p w:rsidR="000B2099" w:rsidRPr="00C33AD8" w:rsidRDefault="001D08CF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proofErr w:type="gramStart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>Zerteriç</w:t>
      </w:r>
      <w:proofErr w:type="spellEnd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229 ada 18 ve 19 </w:t>
      </w:r>
      <w:proofErr w:type="spellStart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ekli onaylı değişiklik tasarımı ve kroki yerinde gösterildiği şekilde A olarak tevhit edilmesine 3194 sayılı İmar Kanununa bağlı olarak çıkarılan Plansız Alanlar Yönetmeliğinin 62. maddesi ile</w:t>
      </w:r>
      <w:r w:rsidR="006F6DB9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>18.08.2020</w:t>
      </w:r>
    </w:p>
    <w:p w:rsidR="000B2099" w:rsidRPr="00C33AD8" w:rsidRDefault="000B2099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6F6DB9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18.08.2020-205</w:t>
      </w:r>
    </w:p>
    <w:p w:rsidR="006F6DB9" w:rsidRPr="00C33AD8" w:rsidRDefault="00DF1017" w:rsidP="006F6DB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proofErr w:type="gramStart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Baskil İlçesine bağlı Karaali Köyünde bulunan 104 ada 202 </w:t>
      </w:r>
      <w:proofErr w:type="spellStart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6F6DB9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</w:t>
      </w:r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lastRenderedPageBreak/>
        <w:t>3194 sayılı İmar Kanununa bağlı olarak çıkarılan Plansız Alanlar Yönetmeliğinin 44 ve 45. maddeleri ile</w:t>
      </w:r>
      <w:r w:rsidR="006F6DB9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>18.08.2020</w:t>
      </w:r>
    </w:p>
    <w:p w:rsidR="000B2099" w:rsidRDefault="000B2099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Default="000B2099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6F6DB9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F101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B2099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8.2020-206</w:t>
      </w:r>
    </w:p>
    <w:p w:rsidR="000B2099" w:rsidRDefault="00DF1017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proofErr w:type="gramStart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Sivrice İlçesine </w:t>
      </w:r>
      <w:r w:rsidR="006F6DB9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Akbuğday </w:t>
      </w:r>
      <w:r w:rsidR="006F6DB9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176 ada 2 </w:t>
      </w:r>
      <w:proofErr w:type="spellStart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176 ada 3 ve 7 </w:t>
      </w:r>
      <w:proofErr w:type="spellStart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 lehine A harfi le gösterilen 367,56 </w:t>
      </w:r>
      <w:r w:rsidR="006F6DB9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ve 176 ada 3 </w:t>
      </w:r>
      <w:proofErr w:type="spellStart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7 </w:t>
      </w:r>
      <w:proofErr w:type="spellStart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B harfi ile gösterilen 141,87 </w:t>
      </w:r>
      <w:r w:rsidR="006F6DB9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="006F6DB9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="006F6DB9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yol geçit hakkı tesis edilmesine</w:t>
      </w:r>
      <w:r w:rsidR="006F6DB9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="006F6DB9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 w:rsidR="006F6DB9">
        <w:rPr>
          <w:rFonts w:ascii="Times New Roman" w:eastAsia="SimSun" w:hAnsi="Times New Roman" w:cs="Times New Roman"/>
          <w:sz w:val="24"/>
          <w:szCs w:val="24"/>
          <w:lang w:eastAsia="tr-TR"/>
        </w:rPr>
        <w:t>18.08.2020</w:t>
      </w:r>
    </w:p>
    <w:p w:rsidR="000B2099" w:rsidRDefault="000B2099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343AF2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3B68A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B68A1">
        <w:rPr>
          <w:rFonts w:ascii="Times New Roman" w:hAnsi="Times New Roman" w:cs="Times New Roman"/>
          <w:b/>
          <w:sz w:val="24"/>
          <w:szCs w:val="24"/>
          <w:u w:val="single"/>
        </w:rPr>
        <w:t>.2020-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207</w:t>
      </w:r>
    </w:p>
    <w:p w:rsidR="00343AF2" w:rsidRPr="0007682A" w:rsidRDefault="00DF1017" w:rsidP="00343AF2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r w:rsidR="00343AF2" w:rsidRPr="0007682A">
        <w:rPr>
          <w:rFonts w:ascii="Times New Roman" w:eastAsia="SimSun" w:hAnsi="Times New Roman" w:cs="Times New Roman"/>
          <w:sz w:val="24"/>
          <w:szCs w:val="24"/>
          <w:lang w:eastAsia="tr-TR"/>
        </w:rPr>
        <w:t>Kovancılar İlçesi Fatih Mahallesi Ada: 10 Parsel: 7’de kayıtlı mülkiyet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i İl Özel İdaresine ait 1.149</w:t>
      </w:r>
      <w:r w:rsidR="00343AF2" w:rsidRPr="0007682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m² alanlı arsa ile üzerinde bulunan Kaymakamlık eski lojmanının tespit edilen 747.000,00 TL muhammen bedeli üzerinden 2886 sayılı D.İ.K.’</w:t>
      </w:r>
      <w:proofErr w:type="spellStart"/>
      <w:r w:rsidR="00343AF2" w:rsidRPr="0007682A">
        <w:rPr>
          <w:rFonts w:ascii="Times New Roman" w:eastAsia="SimSun" w:hAnsi="Times New Roman" w:cs="Times New Roman"/>
          <w:sz w:val="24"/>
          <w:szCs w:val="24"/>
          <w:lang w:eastAsia="tr-TR"/>
        </w:rPr>
        <w:t>nın</w:t>
      </w:r>
      <w:proofErr w:type="spellEnd"/>
      <w:r w:rsidR="00343AF2" w:rsidRPr="0007682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45. maddesi gereğince “Açık Teklif Usulü” ile yapılan ihalesinde ihaleye talipli olarak katılan İsrafil </w:t>
      </w:r>
      <w:proofErr w:type="spellStart"/>
      <w:r w:rsidR="00343AF2" w:rsidRPr="0007682A">
        <w:rPr>
          <w:rFonts w:ascii="Times New Roman" w:eastAsia="SimSun" w:hAnsi="Times New Roman" w:cs="Times New Roman"/>
          <w:sz w:val="24"/>
          <w:szCs w:val="24"/>
          <w:lang w:eastAsia="tr-TR"/>
        </w:rPr>
        <w:t>YEŞİLBAŞ’ın</w:t>
      </w:r>
      <w:proofErr w:type="spellEnd"/>
      <w:r w:rsidR="00343AF2" w:rsidRPr="0007682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343AF2" w:rsidRPr="0007682A">
        <w:rPr>
          <w:rFonts w:ascii="Times New Roman" w:eastAsia="SimSun" w:hAnsi="Times New Roman" w:cs="Times New Roman"/>
          <w:sz w:val="24"/>
          <w:szCs w:val="24"/>
          <w:lang w:eastAsia="tr-TR"/>
        </w:rPr>
        <w:t>747,400,00</w:t>
      </w:r>
      <w:proofErr w:type="gramEnd"/>
      <w:r w:rsidR="00343AF2" w:rsidRPr="0007682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TL bedelle ihal</w:t>
      </w:r>
      <w:r w:rsidR="00AA0654">
        <w:rPr>
          <w:rFonts w:ascii="Times New Roman" w:eastAsia="SimSun" w:hAnsi="Times New Roman" w:cs="Times New Roman"/>
          <w:sz w:val="24"/>
          <w:szCs w:val="24"/>
          <w:lang w:eastAsia="tr-TR"/>
        </w:rPr>
        <w:t>e</w:t>
      </w:r>
      <w:r w:rsidR="00343AF2" w:rsidRPr="0007682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den çekildiği, Burhanettin </w:t>
      </w:r>
      <w:proofErr w:type="spellStart"/>
      <w:r w:rsidR="00343AF2" w:rsidRPr="0007682A">
        <w:rPr>
          <w:rFonts w:ascii="Times New Roman" w:eastAsia="SimSun" w:hAnsi="Times New Roman" w:cs="Times New Roman"/>
          <w:sz w:val="24"/>
          <w:szCs w:val="24"/>
          <w:lang w:eastAsia="tr-TR"/>
        </w:rPr>
        <w:t>ÇİMEN’in</w:t>
      </w:r>
      <w:proofErr w:type="spellEnd"/>
      <w:r w:rsidR="00343AF2" w:rsidRPr="0007682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teklif ettiği 755.000,00 TL bedel muhammen bedeline nispetle tercihe layık görülerek </w:t>
      </w:r>
      <w:r w:rsidR="00343AF2" w:rsidRPr="0007682A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söz konusu 10 ada 7 </w:t>
      </w:r>
      <w:proofErr w:type="spellStart"/>
      <w:r w:rsidR="00343AF2" w:rsidRPr="0007682A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nolu</w:t>
      </w:r>
      <w:proofErr w:type="spellEnd"/>
      <w:r w:rsidR="00343AF2" w:rsidRPr="0007682A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parselde kayıtlı 1.149,00 m² arsa ile üzerinde bulunan</w:t>
      </w:r>
      <w:r w:rsidR="00343AF2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</w:t>
      </w:r>
      <w:r w:rsidR="00343AF2" w:rsidRPr="0007682A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Kaymaka</w:t>
      </w:r>
      <w:bookmarkStart w:id="0" w:name="_GoBack"/>
      <w:bookmarkEnd w:id="0"/>
      <w:r w:rsidR="00343AF2" w:rsidRPr="0007682A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mlık eski lojmanı</w:t>
      </w:r>
      <w:r w:rsidR="00343AF2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nın</w:t>
      </w:r>
      <w:r w:rsidR="00343AF2" w:rsidRPr="0007682A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755.000,00 (</w:t>
      </w:r>
      <w:proofErr w:type="spellStart"/>
      <w:r w:rsidR="00343AF2" w:rsidRPr="0007682A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Yediyüzellibeşbin</w:t>
      </w:r>
      <w:proofErr w:type="spellEnd"/>
      <w:r w:rsidR="00343AF2" w:rsidRPr="0007682A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) TL bedelle 22741758286 T.C. Kimlik </w:t>
      </w:r>
      <w:proofErr w:type="spellStart"/>
      <w:r w:rsidR="00343AF2" w:rsidRPr="0007682A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nolu</w:t>
      </w:r>
      <w:proofErr w:type="spellEnd"/>
      <w:r w:rsidR="00343AF2" w:rsidRPr="0007682A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Rıza oğlu 15.01.1961 doğumlu Burhanettin </w:t>
      </w:r>
      <w:proofErr w:type="spellStart"/>
      <w:r w:rsidR="00343AF2" w:rsidRPr="0007682A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ÇİMEN’e</w:t>
      </w:r>
      <w:proofErr w:type="spellEnd"/>
      <w:r w:rsidR="00343AF2" w:rsidRPr="0007682A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satılmasına</w:t>
      </w:r>
      <w:r w:rsidR="00343AF2" w:rsidRPr="0007682A">
        <w:rPr>
          <w:rFonts w:ascii="Times New Roman" w:eastAsia="SimSun" w:hAnsi="Times New Roman" w:cs="Times New Roman"/>
          <w:sz w:val="24"/>
          <w:szCs w:val="24"/>
          <w:lang w:eastAsia="tr-TR"/>
        </w:rPr>
        <w:t>, diğer hususların düzenlenen şartname hükümleri gereğince yerine getirilmesine, kararın 2886 sayılı D.İ.K.’</w:t>
      </w:r>
      <w:proofErr w:type="spellStart"/>
      <w:r w:rsidR="00343AF2" w:rsidRPr="0007682A">
        <w:rPr>
          <w:rFonts w:ascii="Times New Roman" w:eastAsia="SimSun" w:hAnsi="Times New Roman" w:cs="Times New Roman"/>
          <w:sz w:val="24"/>
          <w:szCs w:val="24"/>
          <w:lang w:eastAsia="tr-TR"/>
        </w:rPr>
        <w:t>nun</w:t>
      </w:r>
      <w:proofErr w:type="spellEnd"/>
      <w:r w:rsidR="00343AF2" w:rsidRPr="0007682A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31. maddesi gereğince İta Amirinin onayına sunulmasına oybirliği ile karar verildi. 25.08.2020</w:t>
      </w:r>
    </w:p>
    <w:p w:rsidR="003B68A1" w:rsidRPr="00C33AD8" w:rsidRDefault="003B68A1" w:rsidP="003B68A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343AF2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25.08</w:t>
      </w:r>
      <w:r w:rsidR="00DF1017">
        <w:rPr>
          <w:rFonts w:ascii="Times New Roman" w:hAnsi="Times New Roman" w:cs="Times New Roman"/>
          <w:b/>
          <w:sz w:val="24"/>
          <w:szCs w:val="24"/>
          <w:u w:val="single"/>
        </w:rPr>
        <w:t>.2020-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208</w:t>
      </w:r>
    </w:p>
    <w:p w:rsidR="00343AF2" w:rsidRPr="00C33AD8" w:rsidRDefault="00DF1017" w:rsidP="00343AF2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proofErr w:type="gramStart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Kovancılar İlçesine bağlı Ekinözü Köyünde bulunan 1893 </w:t>
      </w:r>
      <w:proofErr w:type="spellStart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343AF2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A, B, C, D ve E olarak ifraz edilmesine, A </w:t>
      </w:r>
      <w:proofErr w:type="spellStart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üzerinde T.E.D.A.Ş lehine onaylı durum haritası ve kroki yerinde gösterildiği şekilde şerh konulmasına 3194 sayılı İmar Kanununa bağlı olarak çıkarılan Plansız Alanlar Yönetmeliğinin 44 ve 45. maddeleri ile</w:t>
      </w:r>
      <w:r w:rsidR="00343AF2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</w:t>
      </w:r>
      <w:proofErr w:type="gramEnd"/>
      <w:r w:rsidR="00343AF2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verildi. 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25.08.2020</w:t>
      </w:r>
    </w:p>
    <w:p w:rsidR="003B68A1" w:rsidRPr="00C33AD8" w:rsidRDefault="003B68A1" w:rsidP="003B68A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DF1017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43AF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43AF2">
        <w:rPr>
          <w:rFonts w:ascii="Times New Roman" w:hAnsi="Times New Roman" w:cs="Times New Roman"/>
          <w:b/>
          <w:sz w:val="24"/>
          <w:szCs w:val="24"/>
          <w:u w:val="single"/>
        </w:rPr>
        <w:t>8.2020-209</w:t>
      </w:r>
    </w:p>
    <w:p w:rsidR="00343AF2" w:rsidRPr="00F930E9" w:rsidRDefault="003B68A1" w:rsidP="00343AF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 w:rsidR="00343AF2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343AF2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>Hankendi</w:t>
      </w:r>
      <w:proofErr w:type="spellEnd"/>
      <w:r w:rsidR="00343AF2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Mülga </w:t>
      </w:r>
      <w:proofErr w:type="spellStart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Hankendi</w:t>
      </w:r>
      <w:proofErr w:type="spellEnd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343AF2" w:rsidRPr="00BE5D4E">
        <w:rPr>
          <w:rFonts w:ascii="Times New Roman" w:eastAsia="SimSun" w:hAnsi="Times New Roman" w:cs="Times New Roman"/>
          <w:sz w:val="24"/>
          <w:szCs w:val="24"/>
          <w:lang w:eastAsia="tr-TR"/>
        </w:rPr>
        <w:t>Belediyesi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hazırlanan imar planında parselasyon planı tatbiki mümkün olmayan </w:t>
      </w:r>
      <w:proofErr w:type="gramStart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meskun</w:t>
      </w:r>
      <w:proofErr w:type="gramEnd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 bulunan 228 ada 27 </w:t>
      </w:r>
      <w:proofErr w:type="spellStart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</w:t>
      </w:r>
      <w:r w:rsidR="00343AF2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ekli onaylı durum 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krokisi</w:t>
      </w:r>
      <w:r w:rsidR="00343AF2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ve kroki yerinde gösterildiği şekilde 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2286 ada 27 ve Y1</w:t>
      </w:r>
      <w:r w:rsidR="00343AF2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olarak 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ifraz</w:t>
      </w:r>
      <w:r w:rsidR="00343AF2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edilmesine,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27 </w:t>
      </w:r>
      <w:proofErr w:type="spellStart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arsa olarak tesciline, Y1 </w:t>
      </w:r>
      <w:proofErr w:type="spellStart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yol olarak terkine,</w:t>
      </w:r>
      <w:r w:rsidR="00343AF2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</w:t>
      </w:r>
      <w:proofErr w:type="spellStart"/>
      <w:r w:rsidR="00343AF2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>Kanunu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nuterkinen</w:t>
      </w:r>
      <w:proofErr w:type="spellEnd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15 ve 16. maddeleri</w:t>
      </w:r>
      <w:r w:rsidR="00343AF2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ile 5302 sayılı İl Özel İdare Kanununun 6. maddesinin (b) fıkrası gereğince oybirliği ile karar verildi. 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25.08</w:t>
      </w:r>
      <w:r w:rsidR="00343AF2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</w:p>
    <w:p w:rsidR="003B68A1" w:rsidRPr="007A0BAF" w:rsidRDefault="003B68A1" w:rsidP="003B68A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Default="003B68A1" w:rsidP="003B68A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343AF2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25.08.2020-210</w:t>
      </w:r>
    </w:p>
    <w:p w:rsidR="00343AF2" w:rsidRPr="00C33AD8" w:rsidRDefault="00343AF2" w:rsidP="00343AF2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Yukarıdemirtaş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122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3194 sayılı İmar Kanununa bağlı olarak çıkarılan Plansız Alanlar Yönetmeliğinin 44 ve 45. maddeleri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25.08.2020</w:t>
      </w:r>
    </w:p>
    <w:p w:rsidR="003B68A1" w:rsidRPr="00C33AD8" w:rsidRDefault="003B68A1" w:rsidP="003B68A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343AF2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25.08.2020-211</w:t>
      </w:r>
    </w:p>
    <w:p w:rsidR="003B68A1" w:rsidRDefault="003B68A1" w:rsidP="00DF1017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Maden İlçesine</w:t>
      </w:r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bağlı </w:t>
      </w:r>
      <w:proofErr w:type="spellStart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Işıktepe</w:t>
      </w:r>
      <w:proofErr w:type="spellEnd"/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106</w:t>
      </w:r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ada 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19</w:t>
      </w:r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üzerinde 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Zeliha DEMİR</w:t>
      </w:r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izinsiz ve ruhsatsız olarak 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su basman seviyesinde</w:t>
      </w:r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yapılan 148,51</w:t>
      </w:r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m²  alanlı konut olarak kullanılacak bina </w:t>
      </w:r>
      <w:r w:rsidR="00343AF2" w:rsidRPr="00C558F4">
        <w:rPr>
          <w:rFonts w:ascii="Times New Roman" w:hAnsi="Times New Roman" w:cs="Times New Roman"/>
          <w:sz w:val="24"/>
          <w:szCs w:val="24"/>
        </w:rPr>
        <w:t>3194 sayılı İmar Kanununun 32. maddesi gereğince</w:t>
      </w:r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kaçak yapı statüsünde değerlendirildiğinden, 3194 sayılı İmar Kanununun 42. maddesi ve 5302 sayılı İl Özel İdaresi Kanununun 26. maddesinin (e) fıkrasına istinaden yapı sahibi </w:t>
      </w:r>
      <w:proofErr w:type="gramStart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34999351812</w:t>
      </w:r>
      <w:proofErr w:type="gramEnd"/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T.C. Kimlik </w:t>
      </w:r>
      <w:proofErr w:type="spellStart"/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Zeliha </w:t>
      </w:r>
      <w:proofErr w:type="spellStart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DEMİR’e</w:t>
      </w:r>
      <w:proofErr w:type="spellEnd"/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1.000,00 </w:t>
      </w:r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TL idari para cezası verilmesine oybirliği ile karar verildi. </w:t>
      </w:r>
      <w:r w:rsidR="00343AF2">
        <w:rPr>
          <w:rFonts w:ascii="Times New Roman" w:eastAsia="SimSun" w:hAnsi="Times New Roman" w:cs="Times New Roman"/>
          <w:sz w:val="24"/>
          <w:szCs w:val="24"/>
          <w:lang w:eastAsia="tr-TR"/>
        </w:rPr>
        <w:t>25.08</w:t>
      </w:r>
      <w:r w:rsidR="00343AF2" w:rsidRPr="00C558F4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</w:p>
    <w:p w:rsidR="00DF1017" w:rsidRPr="00644037" w:rsidRDefault="00DF1017" w:rsidP="00DF101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DF1017" w:rsidRPr="00644037" w:rsidSect="00154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CF"/>
    <w:rsid w:val="000B2099"/>
    <w:rsid w:val="00154C18"/>
    <w:rsid w:val="0019440D"/>
    <w:rsid w:val="001A5044"/>
    <w:rsid w:val="001D08CF"/>
    <w:rsid w:val="002C0C25"/>
    <w:rsid w:val="002C27AD"/>
    <w:rsid w:val="002D6B59"/>
    <w:rsid w:val="00343AF2"/>
    <w:rsid w:val="003752CD"/>
    <w:rsid w:val="00384209"/>
    <w:rsid w:val="003B68A1"/>
    <w:rsid w:val="00575011"/>
    <w:rsid w:val="005C7024"/>
    <w:rsid w:val="005F5F0B"/>
    <w:rsid w:val="00635180"/>
    <w:rsid w:val="006500CF"/>
    <w:rsid w:val="00686663"/>
    <w:rsid w:val="006B3E81"/>
    <w:rsid w:val="006F6DB9"/>
    <w:rsid w:val="00953FEF"/>
    <w:rsid w:val="00A315A8"/>
    <w:rsid w:val="00A34859"/>
    <w:rsid w:val="00A4307A"/>
    <w:rsid w:val="00A52619"/>
    <w:rsid w:val="00AA0654"/>
    <w:rsid w:val="00AA102B"/>
    <w:rsid w:val="00B25734"/>
    <w:rsid w:val="00BB32E1"/>
    <w:rsid w:val="00BE3101"/>
    <w:rsid w:val="00C3787A"/>
    <w:rsid w:val="00C7423A"/>
    <w:rsid w:val="00C8119D"/>
    <w:rsid w:val="00CA0C6D"/>
    <w:rsid w:val="00D80FB5"/>
    <w:rsid w:val="00DE327F"/>
    <w:rsid w:val="00DE6B09"/>
    <w:rsid w:val="00DF1017"/>
    <w:rsid w:val="00EA6EDC"/>
    <w:rsid w:val="00F05991"/>
    <w:rsid w:val="00F24F63"/>
    <w:rsid w:val="00F47264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7D21-1FD2-4E87-BE2D-7453C206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1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5F5F0B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4C18"/>
    <w:pPr>
      <w:spacing w:after="0" w:line="240" w:lineRule="auto"/>
    </w:pPr>
  </w:style>
  <w:style w:type="paragraph" w:styleId="GvdeMetniGirintisi2">
    <w:name w:val="Body Text Indent 2"/>
    <w:basedOn w:val="Normal"/>
    <w:link w:val="GvdeMetniGirintisi2Char"/>
    <w:rsid w:val="00BE3101"/>
    <w:pPr>
      <w:tabs>
        <w:tab w:val="left" w:pos="1134"/>
      </w:tabs>
      <w:spacing w:after="0" w:line="240" w:lineRule="auto"/>
      <w:ind w:left="283" w:hanging="283"/>
      <w:jc w:val="both"/>
    </w:pPr>
    <w:rPr>
      <w:rFonts w:ascii="Times New Roman" w:eastAsia="SimSu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E3101"/>
    <w:rPr>
      <w:rFonts w:ascii="Times New Roman" w:eastAsia="SimSu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5F5F0B"/>
    <w:rPr>
      <w:rFonts w:ascii="Times New Roman" w:eastAsia="SimSu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3752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2019-11-28T07:08:00Z</dcterms:created>
  <dcterms:modified xsi:type="dcterms:W3CDTF">2020-09-03T06:22:00Z</dcterms:modified>
</cp:coreProperties>
</file>