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110" w:type="dxa"/>
        <w:tblLayout w:type="fixed"/>
        <w:tblCellMar>
          <w:left w:w="70" w:type="dxa"/>
          <w:right w:w="70" w:type="dxa"/>
        </w:tblCellMar>
        <w:tblLook w:val="04A0"/>
      </w:tblPr>
      <w:tblGrid>
        <w:gridCol w:w="360"/>
        <w:gridCol w:w="387"/>
        <w:gridCol w:w="1753"/>
        <w:gridCol w:w="199"/>
        <w:gridCol w:w="5208"/>
        <w:gridCol w:w="2413"/>
      </w:tblGrid>
      <w:tr w:rsidR="003C3A11" w:rsidRPr="003C3A11" w:rsidTr="00542CBD">
        <w:trPr>
          <w:trHeight w:val="853"/>
        </w:trPr>
        <w:tc>
          <w:tcPr>
            <w:tcW w:w="747" w:type="dxa"/>
            <w:gridSpan w:val="2"/>
          </w:tcPr>
          <w:p w:rsidR="003C3A11" w:rsidRPr="003C3A11" w:rsidRDefault="003C3A11" w:rsidP="003C3A11">
            <w:pPr>
              <w:spacing w:after="0"/>
              <w:jc w:val="center"/>
              <w:rPr>
                <w:rFonts w:ascii="Times New Roman" w:hAnsi="Times New Roman" w:cs="Times New Roman"/>
                <w:b/>
              </w:rPr>
            </w:pPr>
          </w:p>
        </w:tc>
        <w:tc>
          <w:tcPr>
            <w:tcW w:w="9573" w:type="dxa"/>
            <w:gridSpan w:val="4"/>
          </w:tcPr>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T.C.</w:t>
            </w: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ELAZIĞ İL ÖZEL İDARESİ</w:t>
            </w: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İl Genel Meclisi Başkanlığı</w:t>
            </w:r>
          </w:p>
          <w:p w:rsidR="003C3A11" w:rsidRPr="003C3A11" w:rsidRDefault="003C3A11" w:rsidP="003C3A11">
            <w:pPr>
              <w:spacing w:after="0"/>
              <w:jc w:val="both"/>
              <w:rPr>
                <w:rFonts w:ascii="Times New Roman" w:hAnsi="Times New Roman" w:cs="Times New Roman"/>
              </w:rPr>
            </w:pPr>
          </w:p>
        </w:tc>
      </w:tr>
      <w:tr w:rsidR="003C3A11" w:rsidRPr="003C3A11" w:rsidTr="00542CBD">
        <w:trPr>
          <w:trHeight w:val="340"/>
        </w:trPr>
        <w:tc>
          <w:tcPr>
            <w:tcW w:w="747" w:type="dxa"/>
            <w:gridSpan w:val="2"/>
          </w:tcPr>
          <w:p w:rsidR="003C3A11" w:rsidRPr="003C3A11" w:rsidRDefault="003C3A11" w:rsidP="003C3A11">
            <w:pPr>
              <w:spacing w:after="0"/>
              <w:jc w:val="center"/>
              <w:rPr>
                <w:rFonts w:ascii="Times New Roman" w:hAnsi="Times New Roman" w:cs="Times New Roman"/>
                <w:b/>
              </w:rPr>
            </w:pPr>
          </w:p>
        </w:tc>
        <w:tc>
          <w:tcPr>
            <w:tcW w:w="9573" w:type="dxa"/>
            <w:gridSpan w:val="4"/>
          </w:tcPr>
          <w:p w:rsidR="003C3A11" w:rsidRPr="003C3A11" w:rsidRDefault="003C3A11" w:rsidP="003C3A11">
            <w:pPr>
              <w:spacing w:after="0"/>
              <w:jc w:val="both"/>
              <w:rPr>
                <w:rFonts w:ascii="Times New Roman" w:hAnsi="Times New Roman" w:cs="Times New Roman"/>
              </w:rPr>
            </w:pPr>
          </w:p>
        </w:tc>
      </w:tr>
      <w:tr w:rsidR="003C3A11" w:rsidRPr="003C3A11" w:rsidTr="00542CBD">
        <w:trPr>
          <w:gridBefore w:val="1"/>
          <w:gridAfter w:val="1"/>
          <w:wBefore w:w="360" w:type="dxa"/>
          <w:wAfter w:w="2413" w:type="dxa"/>
        </w:trPr>
        <w:tc>
          <w:tcPr>
            <w:tcW w:w="2140" w:type="dxa"/>
            <w:gridSpan w:val="2"/>
            <w:hideMark/>
          </w:tcPr>
          <w:p w:rsidR="003C3A11" w:rsidRPr="003C3A11" w:rsidRDefault="003C3A11" w:rsidP="003C3A11">
            <w:pPr>
              <w:spacing w:after="0"/>
              <w:rPr>
                <w:rFonts w:ascii="Times New Roman" w:hAnsi="Times New Roman" w:cs="Times New Roman"/>
                <w:b/>
              </w:rPr>
            </w:pPr>
            <w:r w:rsidRPr="003C3A11">
              <w:rPr>
                <w:rFonts w:ascii="Times New Roman" w:hAnsi="Times New Roman" w:cs="Times New Roman"/>
                <w:b/>
              </w:rPr>
              <w:t>Toplantı Tarihi</w:t>
            </w:r>
          </w:p>
        </w:tc>
        <w:tc>
          <w:tcPr>
            <w:tcW w:w="199" w:type="dxa"/>
            <w:hideMark/>
          </w:tcPr>
          <w:p w:rsidR="003C3A11" w:rsidRPr="003C3A11" w:rsidRDefault="003C3A11" w:rsidP="003C3A11">
            <w:pPr>
              <w:spacing w:after="0"/>
              <w:rPr>
                <w:rFonts w:ascii="Times New Roman" w:hAnsi="Times New Roman" w:cs="Times New Roman"/>
              </w:rPr>
            </w:pPr>
            <w:r w:rsidRPr="003C3A11">
              <w:rPr>
                <w:rFonts w:ascii="Times New Roman" w:hAnsi="Times New Roman" w:cs="Times New Roman"/>
              </w:rPr>
              <w:t>:</w:t>
            </w:r>
          </w:p>
        </w:tc>
        <w:tc>
          <w:tcPr>
            <w:tcW w:w="5208" w:type="dxa"/>
            <w:hideMark/>
          </w:tcPr>
          <w:p w:rsidR="003C3A11" w:rsidRPr="003C3A11" w:rsidRDefault="003C3A11" w:rsidP="003C3A11">
            <w:pPr>
              <w:spacing w:after="0"/>
              <w:rPr>
                <w:rFonts w:ascii="Times New Roman" w:hAnsi="Times New Roman" w:cs="Times New Roman"/>
              </w:rPr>
            </w:pPr>
            <w:r w:rsidRPr="003C3A11">
              <w:rPr>
                <w:rFonts w:ascii="Times New Roman" w:hAnsi="Times New Roman" w:cs="Times New Roman"/>
              </w:rPr>
              <w:t>01.11.2017</w:t>
            </w:r>
          </w:p>
        </w:tc>
      </w:tr>
      <w:tr w:rsidR="003C3A11" w:rsidRPr="003C3A11" w:rsidTr="00542CBD">
        <w:trPr>
          <w:gridBefore w:val="1"/>
          <w:gridAfter w:val="1"/>
          <w:wBefore w:w="360" w:type="dxa"/>
          <w:wAfter w:w="2413" w:type="dxa"/>
        </w:trPr>
        <w:tc>
          <w:tcPr>
            <w:tcW w:w="2140" w:type="dxa"/>
            <w:gridSpan w:val="2"/>
            <w:hideMark/>
          </w:tcPr>
          <w:p w:rsidR="003C3A11" w:rsidRPr="003C3A11" w:rsidRDefault="003C3A11" w:rsidP="003C3A11">
            <w:pPr>
              <w:spacing w:after="0"/>
              <w:rPr>
                <w:rFonts w:ascii="Times New Roman" w:hAnsi="Times New Roman" w:cs="Times New Roman"/>
                <w:b/>
              </w:rPr>
            </w:pPr>
            <w:r w:rsidRPr="003C3A11">
              <w:rPr>
                <w:rFonts w:ascii="Times New Roman" w:hAnsi="Times New Roman" w:cs="Times New Roman"/>
                <w:b/>
              </w:rPr>
              <w:t>Toplantı Saati</w:t>
            </w:r>
          </w:p>
        </w:tc>
        <w:tc>
          <w:tcPr>
            <w:tcW w:w="199" w:type="dxa"/>
            <w:hideMark/>
          </w:tcPr>
          <w:p w:rsidR="003C3A11" w:rsidRPr="003C3A11" w:rsidRDefault="003C3A11" w:rsidP="003C3A11">
            <w:pPr>
              <w:spacing w:after="0"/>
              <w:rPr>
                <w:rFonts w:ascii="Times New Roman" w:hAnsi="Times New Roman" w:cs="Times New Roman"/>
              </w:rPr>
            </w:pPr>
            <w:r w:rsidRPr="003C3A11">
              <w:rPr>
                <w:rFonts w:ascii="Times New Roman" w:hAnsi="Times New Roman" w:cs="Times New Roman"/>
              </w:rPr>
              <w:t>:</w:t>
            </w:r>
          </w:p>
        </w:tc>
        <w:tc>
          <w:tcPr>
            <w:tcW w:w="5208" w:type="dxa"/>
            <w:hideMark/>
          </w:tcPr>
          <w:p w:rsidR="003C3A11" w:rsidRPr="003C3A11" w:rsidRDefault="003C3A11" w:rsidP="003C3A11">
            <w:pPr>
              <w:spacing w:after="0"/>
              <w:rPr>
                <w:rFonts w:ascii="Times New Roman" w:hAnsi="Times New Roman" w:cs="Times New Roman"/>
              </w:rPr>
            </w:pPr>
            <w:r w:rsidRPr="003C3A11">
              <w:rPr>
                <w:rFonts w:ascii="Times New Roman" w:hAnsi="Times New Roman" w:cs="Times New Roman"/>
              </w:rPr>
              <w:t>10.00</w:t>
            </w:r>
          </w:p>
        </w:tc>
      </w:tr>
      <w:tr w:rsidR="003C3A11" w:rsidRPr="003C3A11" w:rsidTr="00542CBD">
        <w:trPr>
          <w:gridBefore w:val="1"/>
          <w:gridAfter w:val="1"/>
          <w:wBefore w:w="360" w:type="dxa"/>
          <w:wAfter w:w="2413" w:type="dxa"/>
        </w:trPr>
        <w:tc>
          <w:tcPr>
            <w:tcW w:w="2140" w:type="dxa"/>
            <w:gridSpan w:val="2"/>
            <w:hideMark/>
          </w:tcPr>
          <w:p w:rsidR="003C3A11" w:rsidRPr="003C3A11" w:rsidRDefault="003C3A11" w:rsidP="003C3A11">
            <w:pPr>
              <w:spacing w:after="0"/>
              <w:rPr>
                <w:rFonts w:ascii="Times New Roman" w:hAnsi="Times New Roman" w:cs="Times New Roman"/>
                <w:b/>
              </w:rPr>
            </w:pPr>
            <w:r w:rsidRPr="003C3A11">
              <w:rPr>
                <w:rFonts w:ascii="Times New Roman" w:hAnsi="Times New Roman" w:cs="Times New Roman"/>
                <w:b/>
              </w:rPr>
              <w:t>Toplantı Yeri</w:t>
            </w:r>
          </w:p>
        </w:tc>
        <w:tc>
          <w:tcPr>
            <w:tcW w:w="199" w:type="dxa"/>
            <w:hideMark/>
          </w:tcPr>
          <w:p w:rsidR="003C3A11" w:rsidRPr="003C3A11" w:rsidRDefault="003C3A11" w:rsidP="003C3A11">
            <w:pPr>
              <w:spacing w:after="0"/>
              <w:rPr>
                <w:rFonts w:ascii="Times New Roman" w:hAnsi="Times New Roman" w:cs="Times New Roman"/>
              </w:rPr>
            </w:pPr>
            <w:r w:rsidRPr="003C3A11">
              <w:rPr>
                <w:rFonts w:ascii="Times New Roman" w:hAnsi="Times New Roman" w:cs="Times New Roman"/>
              </w:rPr>
              <w:t>:</w:t>
            </w:r>
          </w:p>
        </w:tc>
        <w:tc>
          <w:tcPr>
            <w:tcW w:w="5208" w:type="dxa"/>
          </w:tcPr>
          <w:p w:rsidR="003C3A11" w:rsidRPr="003C3A11" w:rsidRDefault="003C3A11" w:rsidP="003C3A11">
            <w:pPr>
              <w:spacing w:after="0"/>
              <w:rPr>
                <w:rFonts w:ascii="Times New Roman" w:hAnsi="Times New Roman" w:cs="Times New Roman"/>
              </w:rPr>
            </w:pPr>
            <w:r w:rsidRPr="003C3A11">
              <w:rPr>
                <w:rFonts w:ascii="Times New Roman" w:hAnsi="Times New Roman" w:cs="Times New Roman"/>
              </w:rPr>
              <w:t>İl Genel Meclisi Toplantı Salonu</w:t>
            </w:r>
          </w:p>
          <w:p w:rsidR="003C3A11" w:rsidRPr="003C3A11" w:rsidRDefault="003C3A11" w:rsidP="003C3A11">
            <w:pPr>
              <w:spacing w:after="0"/>
              <w:rPr>
                <w:rFonts w:ascii="Times New Roman" w:hAnsi="Times New Roman" w:cs="Times New Roman"/>
                <w:sz w:val="16"/>
                <w:szCs w:val="16"/>
              </w:rPr>
            </w:pPr>
          </w:p>
          <w:p w:rsidR="003C3A11" w:rsidRPr="003C3A11" w:rsidRDefault="003C3A11" w:rsidP="003C3A11">
            <w:pPr>
              <w:pStyle w:val="Balk1"/>
              <w:spacing w:line="360" w:lineRule="auto"/>
              <w:rPr>
                <w:rFonts w:eastAsiaTheme="minorEastAsia"/>
              </w:rPr>
            </w:pPr>
            <w:r w:rsidRPr="003C3A11">
              <w:rPr>
                <w:rFonts w:eastAsiaTheme="minorEastAsia"/>
              </w:rPr>
              <w:t>MECLİS GÜNDEMİ</w:t>
            </w:r>
          </w:p>
          <w:p w:rsidR="003C3A11" w:rsidRPr="003C3A11" w:rsidRDefault="003C3A11" w:rsidP="003C3A11">
            <w:pPr>
              <w:spacing w:after="0"/>
              <w:rPr>
                <w:rFonts w:ascii="Times New Roman" w:hAnsi="Times New Roman" w:cs="Times New Roman"/>
                <w:sz w:val="10"/>
                <w:szCs w:val="10"/>
              </w:rPr>
            </w:pPr>
          </w:p>
        </w:tc>
      </w:tr>
      <w:tr w:rsidR="003C3A11" w:rsidRPr="003C3A11" w:rsidTr="00542CBD">
        <w:trPr>
          <w:trHeight w:val="340"/>
        </w:trPr>
        <w:tc>
          <w:tcPr>
            <w:tcW w:w="747" w:type="dxa"/>
            <w:gridSpan w:val="2"/>
            <w:hideMark/>
          </w:tcPr>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1-</w:t>
            </w: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2-</w:t>
            </w:r>
          </w:p>
        </w:tc>
        <w:tc>
          <w:tcPr>
            <w:tcW w:w="9573" w:type="dxa"/>
            <w:gridSpan w:val="4"/>
            <w:hideMark/>
          </w:tcPr>
          <w:p w:rsidR="003C3A11" w:rsidRPr="003C3A11" w:rsidRDefault="003C3A11" w:rsidP="003C3A11">
            <w:pPr>
              <w:spacing w:after="0"/>
              <w:rPr>
                <w:rFonts w:ascii="Times New Roman" w:hAnsi="Times New Roman" w:cs="Times New Roman"/>
                <w:sz w:val="10"/>
                <w:szCs w:val="10"/>
              </w:rPr>
            </w:pPr>
            <w:r w:rsidRPr="003C3A11">
              <w:rPr>
                <w:rFonts w:ascii="Times New Roman" w:hAnsi="Times New Roman" w:cs="Times New Roman"/>
              </w:rPr>
              <w:t>Yoklama</w:t>
            </w:r>
            <w:r w:rsidRPr="003C3A11">
              <w:rPr>
                <w:rFonts w:ascii="Times New Roman" w:hAnsi="Times New Roman" w:cs="Times New Roman"/>
                <w:sz w:val="10"/>
                <w:szCs w:val="10"/>
              </w:rPr>
              <w:t xml:space="preserve"> </w:t>
            </w:r>
          </w:p>
          <w:p w:rsidR="003C3A11" w:rsidRPr="003C3A11" w:rsidRDefault="003C3A11" w:rsidP="003C3A11">
            <w:pPr>
              <w:spacing w:after="0"/>
              <w:rPr>
                <w:rFonts w:ascii="Times New Roman" w:hAnsi="Times New Roman" w:cs="Times New Roman"/>
                <w:sz w:val="10"/>
                <w:szCs w:val="10"/>
              </w:rPr>
            </w:pPr>
          </w:p>
          <w:p w:rsidR="003C3A11" w:rsidRPr="003C3A11" w:rsidRDefault="003C3A11" w:rsidP="003C3A11">
            <w:pPr>
              <w:spacing w:after="0"/>
              <w:rPr>
                <w:rFonts w:ascii="Times New Roman" w:hAnsi="Times New Roman" w:cs="Times New Roman"/>
              </w:rPr>
            </w:pPr>
            <w:r w:rsidRPr="003C3A11">
              <w:rPr>
                <w:rFonts w:ascii="Times New Roman" w:hAnsi="Times New Roman" w:cs="Times New Roman"/>
              </w:rPr>
              <w:t xml:space="preserve"> Saygı duruşu ve İstiklal Marşı</w:t>
            </w:r>
          </w:p>
          <w:p w:rsidR="003C3A11" w:rsidRPr="003C3A11" w:rsidRDefault="003C3A11" w:rsidP="003C3A11">
            <w:pPr>
              <w:spacing w:after="0"/>
              <w:rPr>
                <w:rFonts w:ascii="Times New Roman" w:hAnsi="Times New Roman" w:cs="Times New Roman"/>
                <w:sz w:val="10"/>
                <w:szCs w:val="10"/>
              </w:rPr>
            </w:pPr>
          </w:p>
        </w:tc>
      </w:tr>
      <w:tr w:rsidR="003C3A11" w:rsidRPr="003C3A11" w:rsidTr="00542CBD">
        <w:trPr>
          <w:trHeight w:val="340"/>
        </w:trPr>
        <w:tc>
          <w:tcPr>
            <w:tcW w:w="747" w:type="dxa"/>
            <w:gridSpan w:val="2"/>
            <w:hideMark/>
          </w:tcPr>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3-</w:t>
            </w:r>
          </w:p>
        </w:tc>
        <w:tc>
          <w:tcPr>
            <w:tcW w:w="9573" w:type="dxa"/>
            <w:gridSpan w:val="4"/>
          </w:tcPr>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İl Özel İdaresi 2018 Yılı Bütçe Tasarısının” görüşülmesi.</w:t>
            </w:r>
          </w:p>
          <w:p w:rsidR="003C3A11" w:rsidRPr="003C3A11" w:rsidRDefault="003C3A11" w:rsidP="003C3A11">
            <w:pPr>
              <w:spacing w:after="0"/>
              <w:jc w:val="both"/>
              <w:rPr>
                <w:rFonts w:ascii="Times New Roman" w:hAnsi="Times New Roman" w:cs="Times New Roman"/>
                <w:sz w:val="10"/>
                <w:szCs w:val="10"/>
              </w:rPr>
            </w:pPr>
          </w:p>
        </w:tc>
      </w:tr>
      <w:tr w:rsidR="003C3A11" w:rsidRPr="003C3A11" w:rsidTr="00542CBD">
        <w:trPr>
          <w:trHeight w:val="340"/>
        </w:trPr>
        <w:tc>
          <w:tcPr>
            <w:tcW w:w="747" w:type="dxa"/>
            <w:gridSpan w:val="2"/>
            <w:hideMark/>
          </w:tcPr>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4-</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5-</w:t>
            </w:r>
          </w:p>
        </w:tc>
        <w:tc>
          <w:tcPr>
            <w:tcW w:w="9573" w:type="dxa"/>
            <w:gridSpan w:val="4"/>
          </w:tcPr>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İl Özel İdaresi 2017 Mali Yılı bütçesinde Geleceğin Sporcuları yetişiyor projesinde kullanılmak üzere Spor Sahaları ve Park yapımı harcama kaleminden 22.000,00 TL ödeneğin, ilgili harcama kalemine </w:t>
            </w:r>
            <w:proofErr w:type="gramStart"/>
            <w:r w:rsidRPr="003C3A11">
              <w:rPr>
                <w:rFonts w:ascii="Times New Roman" w:hAnsi="Times New Roman" w:cs="Times New Roman"/>
              </w:rPr>
              <w:t>aktarılması  konusunun</w:t>
            </w:r>
            <w:proofErr w:type="gramEnd"/>
            <w:r w:rsidRPr="003C3A11">
              <w:rPr>
                <w:rFonts w:ascii="Times New Roman" w:hAnsi="Times New Roman" w:cs="Times New Roman"/>
              </w:rPr>
              <w:t xml:space="preserve">  görüşülüp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Palu İlçesi </w:t>
            </w:r>
            <w:proofErr w:type="spellStart"/>
            <w:r w:rsidRPr="003C3A11">
              <w:rPr>
                <w:rFonts w:ascii="Times New Roman" w:hAnsi="Times New Roman" w:cs="Times New Roman"/>
              </w:rPr>
              <w:t>Esentepe</w:t>
            </w:r>
            <w:proofErr w:type="spellEnd"/>
            <w:r w:rsidRPr="003C3A11">
              <w:rPr>
                <w:rFonts w:ascii="Times New Roman" w:hAnsi="Times New Roman" w:cs="Times New Roman"/>
              </w:rPr>
              <w:t xml:space="preserve"> Mahallesi ile </w:t>
            </w:r>
            <w:proofErr w:type="spellStart"/>
            <w:r w:rsidRPr="003C3A11">
              <w:rPr>
                <w:rFonts w:ascii="Times New Roman" w:hAnsi="Times New Roman" w:cs="Times New Roman"/>
              </w:rPr>
              <w:t>Kurumezra</w:t>
            </w:r>
            <w:proofErr w:type="spellEnd"/>
            <w:r w:rsidRPr="003C3A11">
              <w:rPr>
                <w:rFonts w:ascii="Times New Roman" w:hAnsi="Times New Roman" w:cs="Times New Roman"/>
              </w:rPr>
              <w:t xml:space="preserve"> Mahallesi arasındaki 3 Km yolun asfaltlama işlerinin </w:t>
            </w:r>
            <w:proofErr w:type="gramStart"/>
            <w:r w:rsidRPr="003C3A11">
              <w:rPr>
                <w:rFonts w:ascii="Times New Roman" w:hAnsi="Times New Roman" w:cs="Times New Roman"/>
              </w:rPr>
              <w:t>Palu  Belediyesi</w:t>
            </w:r>
            <w:proofErr w:type="gramEnd"/>
            <w:r w:rsidRPr="003C3A11">
              <w:rPr>
                <w:rFonts w:ascii="Times New Roman" w:hAnsi="Times New Roman" w:cs="Times New Roman"/>
              </w:rPr>
              <w:t xml:space="preserve"> ile Elazığ İl Özel İdaresi arasında düzenlenecek protokol çerçevesinde yapılması konusunun görüşülüp karara bağlanması.</w:t>
            </w:r>
          </w:p>
          <w:p w:rsidR="003C3A11" w:rsidRPr="003C3A11" w:rsidRDefault="003C3A11" w:rsidP="003C3A11">
            <w:pPr>
              <w:spacing w:after="0"/>
              <w:jc w:val="both"/>
              <w:rPr>
                <w:rFonts w:ascii="Times New Roman" w:hAnsi="Times New Roman" w:cs="Times New Roman"/>
                <w:sz w:val="10"/>
                <w:szCs w:val="10"/>
              </w:rPr>
            </w:pPr>
          </w:p>
        </w:tc>
      </w:tr>
      <w:tr w:rsidR="003C3A11" w:rsidRPr="003C3A11" w:rsidTr="00542CBD">
        <w:trPr>
          <w:trHeight w:val="340"/>
        </w:trPr>
        <w:tc>
          <w:tcPr>
            <w:tcW w:w="747" w:type="dxa"/>
            <w:gridSpan w:val="2"/>
            <w:hideMark/>
          </w:tcPr>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6-</w:t>
            </w:r>
          </w:p>
        </w:tc>
        <w:tc>
          <w:tcPr>
            <w:tcW w:w="9573" w:type="dxa"/>
            <w:gridSpan w:val="4"/>
          </w:tcPr>
          <w:p w:rsidR="003C3A11" w:rsidRPr="003C3A11" w:rsidRDefault="003C3A11" w:rsidP="003C3A11">
            <w:pPr>
              <w:spacing w:after="0"/>
              <w:jc w:val="both"/>
              <w:rPr>
                <w:rFonts w:ascii="Times New Roman" w:hAnsi="Times New Roman" w:cs="Times New Roman"/>
              </w:rPr>
            </w:pPr>
            <w:proofErr w:type="gramStart"/>
            <w:r w:rsidRPr="003C3A11">
              <w:rPr>
                <w:rFonts w:ascii="Times New Roman" w:hAnsi="Times New Roman" w:cs="Times New Roman"/>
              </w:rPr>
              <w:t xml:space="preserve">Bilim Sanayi ve Teknoloji Bakanlığınca kurulması kesinleştirilen, Elazığ İkinci Sanayi Bölgesi Müteşebbis Heyetinde bir temsilcinin İl Valisi olmak üzere, beş (5) asil, beş (5) yedek temsilcinin belirlenmesi ve her asil temsilci için 100.000,00 TL olmak üzere toplamda 500.000,00 TL </w:t>
            </w:r>
            <w:proofErr w:type="spellStart"/>
            <w:r w:rsidRPr="003C3A11">
              <w:rPr>
                <w:rFonts w:ascii="Times New Roman" w:hAnsi="Times New Roman" w:cs="Times New Roman"/>
              </w:rPr>
              <w:t>nin</w:t>
            </w:r>
            <w:proofErr w:type="spellEnd"/>
            <w:r w:rsidRPr="003C3A11">
              <w:rPr>
                <w:rFonts w:ascii="Times New Roman" w:hAnsi="Times New Roman" w:cs="Times New Roman"/>
              </w:rPr>
              <w:t xml:space="preserve"> ilgili banka hesabına gönderilmesi konusunun görüşülüp karara bağlanması.</w:t>
            </w:r>
            <w:proofErr w:type="gramEnd"/>
          </w:p>
          <w:p w:rsidR="003C3A11" w:rsidRPr="003C3A11" w:rsidRDefault="003C3A11" w:rsidP="003C3A11">
            <w:pPr>
              <w:spacing w:after="0"/>
              <w:rPr>
                <w:rFonts w:ascii="Times New Roman" w:hAnsi="Times New Roman" w:cs="Times New Roman"/>
                <w:sz w:val="10"/>
                <w:szCs w:val="10"/>
              </w:rPr>
            </w:pPr>
          </w:p>
        </w:tc>
      </w:tr>
      <w:tr w:rsidR="003C3A11" w:rsidRPr="003C3A11" w:rsidTr="00542CBD">
        <w:trPr>
          <w:trHeight w:val="340"/>
        </w:trPr>
        <w:tc>
          <w:tcPr>
            <w:tcW w:w="747" w:type="dxa"/>
            <w:gridSpan w:val="2"/>
            <w:hideMark/>
          </w:tcPr>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7-</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8-</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9-</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10-</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11-</w:t>
            </w:r>
          </w:p>
        </w:tc>
        <w:tc>
          <w:tcPr>
            <w:tcW w:w="9573" w:type="dxa"/>
            <w:gridSpan w:val="4"/>
          </w:tcPr>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İl Özel İdaresi 2017 Mali Yılı Stratejik Plan Bütçesi kapsamında, Harput Kalesi Kazı çalışmaları, aydınlatılması ve güvenliğinin sağlanması amacıyla; Harput Kalesi Çevre Düzenlemesi Projesi Harcama Kaleminden 30.000,00 TL ödeneğin, ilgili harcama kalemine aktarılması konusunun görüşülüp karara bağlanması.</w:t>
            </w:r>
          </w:p>
          <w:p w:rsidR="003C3A11" w:rsidRPr="003C3A11" w:rsidRDefault="003C3A11" w:rsidP="003C3A11">
            <w:pPr>
              <w:spacing w:after="0"/>
              <w:jc w:val="both"/>
              <w:rPr>
                <w:rFonts w:ascii="Times New Roman" w:hAnsi="Times New Roman" w:cs="Times New Roman"/>
                <w:sz w:val="10"/>
                <w:szCs w:val="10"/>
              </w:rPr>
            </w:pPr>
            <w:r w:rsidRPr="003C3A11">
              <w:rPr>
                <w:rFonts w:ascii="Times New Roman" w:hAnsi="Times New Roman" w:cs="Times New Roman"/>
              </w:rPr>
              <w:t xml:space="preserve"> </w:t>
            </w: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5302 Sayılı İl Özel İdaresi Kanunun 51. Maddesi gereğince Elazığ İl Özel İdaresi görev ve hizmetlerinde kullanılmak üzere Ticari Bankalardan 60.000.000,00 TL tutarında kredi talep edilmesi konusunun görüşülüp karara bağlanması.</w:t>
            </w:r>
          </w:p>
          <w:p w:rsidR="003C3A11" w:rsidRPr="003C3A11" w:rsidRDefault="003C3A11" w:rsidP="003C3A11">
            <w:pPr>
              <w:spacing w:after="0"/>
              <w:jc w:val="both"/>
              <w:rPr>
                <w:rFonts w:ascii="Times New Roman" w:hAnsi="Times New Roman" w:cs="Times New Roman"/>
                <w:sz w:val="10"/>
                <w:szCs w:val="10"/>
              </w:rPr>
            </w:pPr>
            <w:r w:rsidRPr="003C3A11">
              <w:rPr>
                <w:rFonts w:ascii="Times New Roman" w:hAnsi="Times New Roman" w:cs="Times New Roman"/>
              </w:rPr>
              <w:t xml:space="preserve"> </w:t>
            </w: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İl Özel İdaresi Norm kadro ilke ve standartlarına ilişkin esasların kadro değişikliği başlıklı 11. maddesi gereğince hazırlanan (I) sayılı Memur Kadro İhdas Cetveli, (II) sayılı Memur Boş Kadro değişikliği Cetveli ile (III) sayılı Memur Dolu Kadro Değişikliği Cetvellerinin görüşülüp karara bağlanması.</w:t>
            </w:r>
          </w:p>
          <w:p w:rsidR="003C3A11" w:rsidRPr="003C3A11" w:rsidRDefault="003C3A11" w:rsidP="003C3A11">
            <w:pPr>
              <w:spacing w:after="0"/>
              <w:jc w:val="both"/>
              <w:rPr>
                <w:rFonts w:ascii="Times New Roman" w:hAnsi="Times New Roman" w:cs="Times New Roman"/>
                <w:sz w:val="12"/>
                <w:szCs w:val="12"/>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Maden İlçesi </w:t>
            </w:r>
            <w:proofErr w:type="spellStart"/>
            <w:r w:rsidRPr="003C3A11">
              <w:rPr>
                <w:rFonts w:ascii="Times New Roman" w:hAnsi="Times New Roman" w:cs="Times New Roman"/>
              </w:rPr>
              <w:t>Kartaldere</w:t>
            </w:r>
            <w:proofErr w:type="spellEnd"/>
            <w:r w:rsidRPr="003C3A11">
              <w:rPr>
                <w:rFonts w:ascii="Times New Roman" w:hAnsi="Times New Roman" w:cs="Times New Roman"/>
              </w:rPr>
              <w:t xml:space="preserve"> Köyü </w:t>
            </w:r>
            <w:proofErr w:type="spellStart"/>
            <w:r w:rsidRPr="003C3A11">
              <w:rPr>
                <w:rFonts w:ascii="Times New Roman" w:hAnsi="Times New Roman" w:cs="Times New Roman"/>
              </w:rPr>
              <w:t>içmesuyu</w:t>
            </w:r>
            <w:proofErr w:type="spellEnd"/>
            <w:r w:rsidRPr="003C3A11">
              <w:rPr>
                <w:rFonts w:ascii="Times New Roman" w:hAnsi="Times New Roman" w:cs="Times New Roman"/>
              </w:rPr>
              <w:t xml:space="preserve"> ihtiyacının karşılanması amacıyla </w:t>
            </w:r>
            <w:proofErr w:type="spellStart"/>
            <w:r w:rsidRPr="003C3A11">
              <w:rPr>
                <w:rFonts w:ascii="Times New Roman" w:hAnsi="Times New Roman" w:cs="Times New Roman"/>
              </w:rPr>
              <w:t>Ağaçayırı</w:t>
            </w:r>
            <w:proofErr w:type="spellEnd"/>
            <w:r w:rsidRPr="003C3A11">
              <w:rPr>
                <w:rFonts w:ascii="Times New Roman" w:hAnsi="Times New Roman" w:cs="Times New Roman"/>
              </w:rPr>
              <w:t xml:space="preserve"> ve Hıdır Çeşmesi kaynakları için, içme suyu memba tahsis ve tevzi komisyon kararı alınması konusunun görüşülüp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Baskil İlçesi Gemici Köyünde bulunan İlköğretim okulunda bakım-onarım yapılması ile ilgili olarak hazırlanan Eğitim Kültür ve Sosyal Hizmetler Komisyonu inceleme raporunun okunarak konunun karara bağlanması.</w:t>
            </w:r>
          </w:p>
          <w:p w:rsidR="003C3A11" w:rsidRPr="003C3A11" w:rsidRDefault="003C3A11" w:rsidP="003C3A11">
            <w:pPr>
              <w:spacing w:after="0"/>
              <w:jc w:val="both"/>
              <w:rPr>
                <w:rFonts w:ascii="Times New Roman" w:hAnsi="Times New Roman" w:cs="Times New Roman"/>
                <w:sz w:val="10"/>
                <w:szCs w:val="10"/>
              </w:rPr>
            </w:pPr>
          </w:p>
        </w:tc>
      </w:tr>
      <w:tr w:rsidR="003C3A11" w:rsidRPr="003C3A11" w:rsidTr="00542CBD">
        <w:trPr>
          <w:trHeight w:val="340"/>
        </w:trPr>
        <w:tc>
          <w:tcPr>
            <w:tcW w:w="747" w:type="dxa"/>
            <w:gridSpan w:val="2"/>
          </w:tcPr>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12-</w:t>
            </w:r>
          </w:p>
          <w:p w:rsidR="003C3A11" w:rsidRPr="003C3A11" w:rsidRDefault="003C3A11" w:rsidP="003C3A11">
            <w:pPr>
              <w:spacing w:after="0"/>
              <w:jc w:val="center"/>
              <w:rPr>
                <w:rFonts w:ascii="Times New Roman" w:hAnsi="Times New Roman" w:cs="Times New Roman"/>
                <w:b/>
                <w:sz w:val="32"/>
                <w:szCs w:val="32"/>
              </w:rPr>
            </w:pPr>
          </w:p>
          <w:p w:rsidR="003C3A11" w:rsidRPr="003C3A11" w:rsidRDefault="003C3A11" w:rsidP="003C3A11">
            <w:pPr>
              <w:spacing w:after="0"/>
              <w:jc w:val="center"/>
              <w:rPr>
                <w:rFonts w:ascii="Times New Roman" w:hAnsi="Times New Roman" w:cs="Times New Roman"/>
                <w:b/>
                <w:sz w:val="4"/>
                <w:szCs w:val="4"/>
              </w:rPr>
            </w:pPr>
            <w:r w:rsidRPr="003C3A11">
              <w:rPr>
                <w:rFonts w:ascii="Times New Roman" w:hAnsi="Times New Roman" w:cs="Times New Roman"/>
                <w:b/>
                <w:sz w:val="4"/>
                <w:szCs w:val="4"/>
              </w:rPr>
              <w:t>,</w:t>
            </w: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Default="003C3A11" w:rsidP="003C3A11">
            <w:pPr>
              <w:spacing w:after="0"/>
              <w:jc w:val="center"/>
              <w:rPr>
                <w:rFonts w:ascii="Times New Roman" w:hAnsi="Times New Roman" w:cs="Times New Roman"/>
                <w:b/>
                <w:sz w:val="4"/>
                <w:szCs w:val="4"/>
              </w:rPr>
            </w:pPr>
          </w:p>
          <w:p w:rsid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 xml:space="preserve">13- </w:t>
            </w:r>
          </w:p>
          <w:p w:rsidR="003C3A11" w:rsidRPr="003C3A11" w:rsidRDefault="003C3A11" w:rsidP="003C3A11">
            <w:pPr>
              <w:spacing w:after="0"/>
              <w:jc w:val="center"/>
              <w:rPr>
                <w:rFonts w:ascii="Times New Roman" w:hAnsi="Times New Roman" w:cs="Times New Roman"/>
                <w:b/>
              </w:rPr>
            </w:pPr>
          </w:p>
          <w:p w:rsid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14-</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6"/>
                <w:szCs w:val="6"/>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15-</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16-</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Default="003C3A11" w:rsidP="003C3A11">
            <w:pPr>
              <w:spacing w:after="0"/>
              <w:jc w:val="center"/>
              <w:rPr>
                <w:rFonts w:ascii="Times New Roman" w:hAnsi="Times New Roman" w:cs="Times New Roman"/>
                <w:b/>
                <w:sz w:val="2"/>
                <w:szCs w:val="2"/>
              </w:rPr>
            </w:pPr>
          </w:p>
          <w:p w:rsid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sz w:val="2"/>
                <w:szCs w:val="2"/>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17-</w:t>
            </w:r>
          </w:p>
          <w:p w:rsidR="003C3A11" w:rsidRPr="003C3A11" w:rsidRDefault="003C3A11" w:rsidP="003C3A11">
            <w:pPr>
              <w:spacing w:after="0"/>
              <w:jc w:val="center"/>
              <w:rPr>
                <w:rFonts w:ascii="Times New Roman" w:hAnsi="Times New Roman" w:cs="Times New Roman"/>
                <w:b/>
                <w:sz w:val="18"/>
                <w:szCs w:val="18"/>
              </w:rPr>
            </w:pPr>
          </w:p>
          <w:p w:rsidR="003C3A11" w:rsidRPr="003C3A11" w:rsidRDefault="003C3A11" w:rsidP="003C3A11">
            <w:pPr>
              <w:spacing w:after="0"/>
              <w:jc w:val="center"/>
              <w:rPr>
                <w:rFonts w:ascii="Times New Roman" w:hAnsi="Times New Roman" w:cs="Times New Roman"/>
                <w:b/>
                <w:sz w:val="14"/>
                <w:szCs w:val="14"/>
              </w:rPr>
            </w:pPr>
          </w:p>
          <w:p w:rsidR="003C3A11" w:rsidRPr="003C3A11" w:rsidRDefault="003C3A11" w:rsidP="003C3A11">
            <w:pPr>
              <w:spacing w:after="0"/>
              <w:jc w:val="center"/>
              <w:rPr>
                <w:rFonts w:ascii="Times New Roman" w:hAnsi="Times New Roman" w:cs="Times New Roman"/>
                <w:b/>
                <w:sz w:val="14"/>
                <w:szCs w:val="14"/>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18-</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8"/>
                <w:szCs w:val="8"/>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 xml:space="preserve">19-        </w:t>
            </w:r>
          </w:p>
          <w:p w:rsidR="003C3A11" w:rsidRPr="003C3A11" w:rsidRDefault="003C3A11" w:rsidP="003C3A11">
            <w:pPr>
              <w:spacing w:after="0"/>
              <w:jc w:val="center"/>
              <w:rPr>
                <w:rFonts w:ascii="Times New Roman" w:hAnsi="Times New Roman" w:cs="Times New Roman"/>
                <w:b/>
                <w:sz w:val="6"/>
                <w:szCs w:val="6"/>
              </w:rPr>
            </w:pPr>
          </w:p>
          <w:p w:rsidR="003C3A11" w:rsidRPr="003C3A11" w:rsidRDefault="003C3A11" w:rsidP="003C3A11">
            <w:pPr>
              <w:spacing w:after="0"/>
              <w:jc w:val="center"/>
              <w:rPr>
                <w:rFonts w:ascii="Times New Roman" w:hAnsi="Times New Roman" w:cs="Times New Roman"/>
                <w:b/>
                <w:sz w:val="6"/>
                <w:szCs w:val="6"/>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6"/>
                <w:szCs w:val="6"/>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20-</w:t>
            </w: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21-</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sz w:val="4"/>
                <w:szCs w:val="4"/>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22-</w:t>
            </w: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23-</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24-</w:t>
            </w: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25-</w:t>
            </w:r>
          </w:p>
          <w:p w:rsidR="003C3A11" w:rsidRPr="003C3A11" w:rsidRDefault="003C3A11" w:rsidP="003C3A11">
            <w:pPr>
              <w:spacing w:after="0"/>
              <w:jc w:val="center"/>
              <w:rPr>
                <w:rFonts w:ascii="Times New Roman" w:hAnsi="Times New Roman" w:cs="Times New Roman"/>
                <w:b/>
                <w:sz w:val="14"/>
                <w:szCs w:val="14"/>
              </w:rPr>
            </w:pPr>
          </w:p>
          <w:p w:rsidR="003C3A11" w:rsidRPr="003C3A11" w:rsidRDefault="003C3A11" w:rsidP="003C3A11">
            <w:pPr>
              <w:spacing w:after="0"/>
              <w:jc w:val="center"/>
              <w:rPr>
                <w:rFonts w:ascii="Times New Roman" w:hAnsi="Times New Roman" w:cs="Times New Roman"/>
                <w:b/>
              </w:rPr>
            </w:pPr>
            <w:r w:rsidRPr="003C3A11">
              <w:rPr>
                <w:rFonts w:ascii="Times New Roman" w:hAnsi="Times New Roman" w:cs="Times New Roman"/>
                <w:b/>
              </w:rPr>
              <w:t>26-</w:t>
            </w: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jc w:val="center"/>
              <w:rPr>
                <w:rFonts w:ascii="Times New Roman" w:hAnsi="Times New Roman" w:cs="Times New Roman"/>
                <w:b/>
                <w:sz w:val="10"/>
                <w:szCs w:val="10"/>
              </w:rPr>
            </w:pPr>
          </w:p>
          <w:p w:rsidR="003C3A11" w:rsidRPr="003C3A11" w:rsidRDefault="003C3A11" w:rsidP="003C3A11">
            <w:pPr>
              <w:spacing w:after="0"/>
              <w:rPr>
                <w:rFonts w:ascii="Times New Roman" w:hAnsi="Times New Roman" w:cs="Times New Roman"/>
                <w:b/>
              </w:rPr>
            </w:pPr>
          </w:p>
        </w:tc>
        <w:tc>
          <w:tcPr>
            <w:tcW w:w="9573" w:type="dxa"/>
            <w:gridSpan w:val="4"/>
          </w:tcPr>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lastRenderedPageBreak/>
              <w:t>Merkez ilçeye bağlı Çallıca Köyünde bulunan tarım arazilerinin daha verimli kullanılması amacıyla nelerin yapılabileceği ile ilgili olarak hazırlanan “Tarım ve Hayvancılık Komisyonu”  inceleme raporunun okunarak konunun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sz w:val="10"/>
                <w:szCs w:val="10"/>
              </w:rPr>
            </w:pPr>
            <w:r w:rsidRPr="003C3A11">
              <w:rPr>
                <w:rFonts w:ascii="Times New Roman" w:hAnsi="Times New Roman" w:cs="Times New Roman"/>
              </w:rPr>
              <w:t xml:space="preserve">Merkez İlçe </w:t>
            </w:r>
            <w:proofErr w:type="spellStart"/>
            <w:r w:rsidRPr="003C3A11">
              <w:rPr>
                <w:rFonts w:ascii="Times New Roman" w:hAnsi="Times New Roman" w:cs="Times New Roman"/>
              </w:rPr>
              <w:t>Sedeftepe</w:t>
            </w:r>
            <w:proofErr w:type="spellEnd"/>
            <w:r w:rsidRPr="003C3A11">
              <w:rPr>
                <w:rFonts w:ascii="Times New Roman" w:hAnsi="Times New Roman" w:cs="Times New Roman"/>
              </w:rPr>
              <w:t xml:space="preserve"> Köyüne kanalizasyon şebekesi yapılması ile ilgili olarak hazırlanan “Çevre ve Sağlık Komisyonu”  inceleme raporunun okunarak konunun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Sivrice İlçesi yol ağında bulunan Yedikardeş Köy Yolunun incelenmesi ile ilgili olarak Köylere Yönelik Hizmetler Komisyonu tarafından hazırlanan inceleme raporunun okunarak konunun karara bağlanması.</w:t>
            </w:r>
          </w:p>
          <w:p w:rsidR="003C3A11" w:rsidRPr="003C3A11" w:rsidRDefault="003C3A11" w:rsidP="003C3A11">
            <w:pPr>
              <w:spacing w:after="0"/>
              <w:jc w:val="both"/>
              <w:rPr>
                <w:rFonts w:ascii="Times New Roman" w:hAnsi="Times New Roman" w:cs="Times New Roman"/>
                <w:sz w:val="6"/>
                <w:szCs w:val="6"/>
              </w:rPr>
            </w:pPr>
          </w:p>
          <w:p w:rsidR="003C3A11" w:rsidRPr="003C3A11" w:rsidRDefault="003C3A11" w:rsidP="003C3A11">
            <w:pPr>
              <w:spacing w:after="0"/>
              <w:jc w:val="both"/>
              <w:rPr>
                <w:rFonts w:ascii="Times New Roman" w:hAnsi="Times New Roman" w:cs="Times New Roman"/>
                <w:sz w:val="6"/>
                <w:szCs w:val="6"/>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Merkez İlçe yol ağında bulunan </w:t>
            </w:r>
            <w:proofErr w:type="spellStart"/>
            <w:r w:rsidRPr="003C3A11">
              <w:rPr>
                <w:rFonts w:ascii="Times New Roman" w:hAnsi="Times New Roman" w:cs="Times New Roman"/>
              </w:rPr>
              <w:t>Yukarıdemirtaş</w:t>
            </w:r>
            <w:proofErr w:type="spellEnd"/>
            <w:r w:rsidRPr="003C3A11">
              <w:rPr>
                <w:rFonts w:ascii="Times New Roman" w:hAnsi="Times New Roman" w:cs="Times New Roman"/>
              </w:rPr>
              <w:t xml:space="preserve"> Köyü yolunun incelenmesi ile ilgili olarak “Altyapı Hizmetleri Komisyonu tarafından hazırlanan inceleme raporunun okunarak konunun karara bağlanması.</w:t>
            </w:r>
          </w:p>
          <w:p w:rsidR="003C3A11" w:rsidRPr="003C3A11" w:rsidRDefault="003C3A11" w:rsidP="003C3A11">
            <w:pPr>
              <w:spacing w:after="0"/>
              <w:jc w:val="both"/>
              <w:rPr>
                <w:rFonts w:ascii="Times New Roman" w:hAnsi="Times New Roman" w:cs="Times New Roman"/>
              </w:rPr>
            </w:pPr>
          </w:p>
          <w:p w:rsidR="003C3A11" w:rsidRPr="003C3A11" w:rsidRDefault="003C3A11" w:rsidP="003C3A11">
            <w:pPr>
              <w:spacing w:after="0"/>
              <w:jc w:val="both"/>
              <w:rPr>
                <w:rFonts w:ascii="Times New Roman" w:hAnsi="Times New Roman" w:cs="Times New Roman"/>
              </w:rPr>
            </w:pPr>
          </w:p>
          <w:p w:rsidR="003C3A11" w:rsidRPr="003C3A11" w:rsidRDefault="003C3A11" w:rsidP="003C3A11">
            <w:pPr>
              <w:spacing w:after="0"/>
              <w:jc w:val="both"/>
              <w:rPr>
                <w:rFonts w:ascii="Times New Roman" w:hAnsi="Times New Roman" w:cs="Times New Roman"/>
                <w:sz w:val="16"/>
                <w:szCs w:val="16"/>
              </w:rPr>
            </w:pP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Elazığ İl Özel İdaresinin SYCS İnşaat Sanayi ve Tic. Ltd. Şirketinde bulunan %0,09 </w:t>
            </w:r>
            <w:proofErr w:type="spellStart"/>
            <w:r w:rsidRPr="003C3A11">
              <w:rPr>
                <w:rFonts w:ascii="Times New Roman" w:hAnsi="Times New Roman" w:cs="Times New Roman"/>
              </w:rPr>
              <w:t>luk</w:t>
            </w:r>
            <w:proofErr w:type="spellEnd"/>
            <w:r w:rsidRPr="003C3A11">
              <w:rPr>
                <w:rFonts w:ascii="Times New Roman" w:hAnsi="Times New Roman" w:cs="Times New Roman"/>
              </w:rPr>
              <w:t xml:space="preserve"> ortaklık payının devredilmesi konusu ile ilgili olarak hazırlanan “Plan ve Bütçe Komisyonu” inceleme raporunun okunarak konunun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Merkez İlçe Yalnız Köyü sınırları içerisinde tapunun 474 </w:t>
            </w:r>
            <w:proofErr w:type="spellStart"/>
            <w:r w:rsidRPr="003C3A11">
              <w:rPr>
                <w:rFonts w:ascii="Times New Roman" w:hAnsi="Times New Roman" w:cs="Times New Roman"/>
              </w:rPr>
              <w:t>nolu</w:t>
            </w:r>
            <w:proofErr w:type="spellEnd"/>
            <w:r w:rsidRPr="003C3A11">
              <w:rPr>
                <w:rFonts w:ascii="Times New Roman" w:hAnsi="Times New Roman" w:cs="Times New Roman"/>
              </w:rPr>
              <w:t xml:space="preserve"> parseli üzerinde İmar Planı yaptırılması amacıyla hazırlanmış Nazım İmar Planı ve Uygulama Planlarının onaylanması konusu ile ilgili olarak İmar ve Bayındırlık Komisyonu tarafından hazırlanan inceleme raporunun okunarak konunun görüşülüp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Elazığ İl Özel İdaresinin, Elazığ İŞGEM sermaye artışına katılıp katılmayacağı konusu ile ilgili olarak hazırlanan “Plan ve Bütçe Komisyonu” inceleme raporunun okunarak konunun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Elazığ İli Keban İlçesine bağlı </w:t>
            </w:r>
            <w:proofErr w:type="spellStart"/>
            <w:r w:rsidRPr="003C3A11">
              <w:rPr>
                <w:rFonts w:ascii="Times New Roman" w:hAnsi="Times New Roman" w:cs="Times New Roman"/>
              </w:rPr>
              <w:t>Beydeğirmeni</w:t>
            </w:r>
            <w:proofErr w:type="spellEnd"/>
            <w:r w:rsidRPr="003C3A11">
              <w:rPr>
                <w:rFonts w:ascii="Times New Roman" w:hAnsi="Times New Roman" w:cs="Times New Roman"/>
              </w:rPr>
              <w:t xml:space="preserve"> Köyü sınırlarında bulunan kalenin İlimiz turizmine kazandırılması ile ilgili olarak hazırlanan “Turizm Komisyonu” inceleme raporunun okunarak konunun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Elazığ İli Keban İlçesine bağlı </w:t>
            </w:r>
            <w:proofErr w:type="spellStart"/>
            <w:r w:rsidRPr="003C3A11">
              <w:rPr>
                <w:rFonts w:ascii="Times New Roman" w:hAnsi="Times New Roman" w:cs="Times New Roman"/>
              </w:rPr>
              <w:t>Kurşunkaya</w:t>
            </w:r>
            <w:proofErr w:type="spellEnd"/>
            <w:r w:rsidRPr="003C3A11">
              <w:rPr>
                <w:rFonts w:ascii="Times New Roman" w:hAnsi="Times New Roman" w:cs="Times New Roman"/>
              </w:rPr>
              <w:t xml:space="preserve"> Köyü Soğanlı Mezrası içme suyu deposunun incelenmesi ile ilgili olarak “İl Özel İdareleri Projelerini İzleme Komisyonu” tarafından hazırlanan inceleme raporunun okunarak konunun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Merkez İlçeye bağlı </w:t>
            </w:r>
            <w:proofErr w:type="spellStart"/>
            <w:r w:rsidRPr="003C3A11">
              <w:rPr>
                <w:rFonts w:ascii="Times New Roman" w:hAnsi="Times New Roman" w:cs="Times New Roman"/>
              </w:rPr>
              <w:t>Hankendi</w:t>
            </w:r>
            <w:proofErr w:type="spellEnd"/>
            <w:r w:rsidRPr="003C3A11">
              <w:rPr>
                <w:rFonts w:ascii="Times New Roman" w:hAnsi="Times New Roman" w:cs="Times New Roman"/>
              </w:rPr>
              <w:t xml:space="preserve"> köyü Doğanlar Caddesinde bulunan 1220 </w:t>
            </w:r>
            <w:proofErr w:type="spellStart"/>
            <w:r w:rsidRPr="003C3A11">
              <w:rPr>
                <w:rFonts w:ascii="Times New Roman" w:hAnsi="Times New Roman" w:cs="Times New Roman"/>
              </w:rPr>
              <w:t>nolu</w:t>
            </w:r>
            <w:proofErr w:type="spellEnd"/>
            <w:r w:rsidRPr="003C3A11">
              <w:rPr>
                <w:rFonts w:ascii="Times New Roman" w:hAnsi="Times New Roman" w:cs="Times New Roman"/>
              </w:rPr>
              <w:t xml:space="preserve"> parselinde içinde bulunduğu alanın </w:t>
            </w:r>
            <w:proofErr w:type="spellStart"/>
            <w:r w:rsidRPr="003C3A11">
              <w:rPr>
                <w:rFonts w:ascii="Times New Roman" w:hAnsi="Times New Roman" w:cs="Times New Roman"/>
              </w:rPr>
              <w:t>Hankendi</w:t>
            </w:r>
            <w:proofErr w:type="spellEnd"/>
            <w:r w:rsidRPr="003C3A11">
              <w:rPr>
                <w:rFonts w:ascii="Times New Roman" w:hAnsi="Times New Roman" w:cs="Times New Roman"/>
              </w:rPr>
              <w:t xml:space="preserve"> Köyü İmar Planına </w:t>
            </w:r>
            <w:proofErr w:type="gramStart"/>
            <w:r w:rsidRPr="003C3A11">
              <w:rPr>
                <w:rFonts w:ascii="Times New Roman" w:hAnsi="Times New Roman" w:cs="Times New Roman"/>
              </w:rPr>
              <w:t>dahil</w:t>
            </w:r>
            <w:proofErr w:type="gramEnd"/>
            <w:r w:rsidRPr="003C3A11">
              <w:rPr>
                <w:rFonts w:ascii="Times New Roman" w:hAnsi="Times New Roman" w:cs="Times New Roman"/>
              </w:rPr>
              <w:t xml:space="preserve"> edilmesi ile ilgili olarak İmar ve Bayındırlık Komisyonu tarafından hazırlanan inceleme raporunun okunarak konunun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Sivrice İlçesine bağlı Kürk köyü sınırları içerisinde Otel kurulması amacıyla hazırlatılan Nazım İmar Planı ve Uygulama İmar Planlarının onaylanması konusu ile ilgili olarak İmar ve Bayındırlık Komisyonu tarafından hazırlanan inceleme raporunun okunarak konunun görüşülüp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Elazığ İli Ağın İlçesi Saraycık Köyü sınırları içerisinde 1131nolu parseller üzerinde Güneş Enerjisi Santrali (GES) Projesi için çizdirilmiş Uygulama İmar Planı ve Nazım İmar Planlarının onaylanması konusu ile ilgili olarak İmar ve Bayındırlık Komisyonu tarafından hazırlanan inceleme raporunun okunarak konunun görüşülüp karara bağlanması.</w:t>
            </w: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sz w:val="10"/>
                <w:szCs w:val="10"/>
              </w:rPr>
            </w:pP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Merkez İlçe yol ağında bulunan Sarılı Köyü – Tohumlu Köyü arasındaki yolun incelenmesi ile ilgili olarak “</w:t>
            </w:r>
            <w:proofErr w:type="spellStart"/>
            <w:r w:rsidRPr="003C3A11">
              <w:rPr>
                <w:rFonts w:ascii="Times New Roman" w:hAnsi="Times New Roman" w:cs="Times New Roman"/>
              </w:rPr>
              <w:t>Arge</w:t>
            </w:r>
            <w:proofErr w:type="spellEnd"/>
            <w:r w:rsidRPr="003C3A11">
              <w:rPr>
                <w:rFonts w:ascii="Times New Roman" w:hAnsi="Times New Roman" w:cs="Times New Roman"/>
              </w:rPr>
              <w:t xml:space="preserve"> Komisyonu” tarafından hazırlanan inceleme raporunun okunarak konunun karara bağlanması.</w:t>
            </w:r>
          </w:p>
          <w:p w:rsidR="003C3A11" w:rsidRPr="003C3A11" w:rsidRDefault="003C3A11" w:rsidP="003C3A11">
            <w:pPr>
              <w:spacing w:after="0"/>
              <w:jc w:val="both"/>
              <w:rPr>
                <w:rFonts w:ascii="Times New Roman" w:hAnsi="Times New Roman" w:cs="Times New Roman"/>
                <w:sz w:val="10"/>
                <w:szCs w:val="10"/>
              </w:rPr>
            </w:pPr>
            <w:r w:rsidRPr="003C3A11">
              <w:rPr>
                <w:rFonts w:ascii="Times New Roman" w:hAnsi="Times New Roman" w:cs="Times New Roman"/>
              </w:rPr>
              <w:t xml:space="preserve">  </w:t>
            </w:r>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Dilek ve temenniler. </w:t>
            </w:r>
          </w:p>
          <w:p w:rsidR="003C3A11" w:rsidRPr="003C3A11" w:rsidRDefault="003C3A11" w:rsidP="003C3A11">
            <w:pPr>
              <w:spacing w:after="0"/>
              <w:jc w:val="both"/>
              <w:rPr>
                <w:rFonts w:ascii="Times New Roman" w:hAnsi="Times New Roman" w:cs="Times New Roman"/>
                <w:sz w:val="10"/>
                <w:szCs w:val="10"/>
              </w:rPr>
            </w:pPr>
            <w:r w:rsidRPr="003C3A11">
              <w:rPr>
                <w:rFonts w:ascii="Times New Roman" w:hAnsi="Times New Roman" w:cs="Times New Roman"/>
              </w:rPr>
              <w:t xml:space="preserve">          </w:t>
            </w:r>
          </w:p>
          <w:p w:rsidR="003C3A11" w:rsidRPr="003C3A11" w:rsidRDefault="003C3A11" w:rsidP="003C3A11">
            <w:pPr>
              <w:spacing w:after="0"/>
              <w:jc w:val="both"/>
              <w:rPr>
                <w:rFonts w:ascii="Times New Roman" w:hAnsi="Times New Roman" w:cs="Times New Roman"/>
              </w:rPr>
            </w:pPr>
            <w:proofErr w:type="gramStart"/>
            <w:r w:rsidRPr="003C3A11">
              <w:rPr>
                <w:rFonts w:ascii="Times New Roman" w:hAnsi="Times New Roman" w:cs="Times New Roman"/>
              </w:rPr>
              <w:t>Bir sonraki toplantının gün ve saatinin belirlenmesi.</w:t>
            </w:r>
            <w:proofErr w:type="gramEnd"/>
          </w:p>
          <w:p w:rsidR="003C3A11" w:rsidRPr="003C3A11" w:rsidRDefault="003C3A11" w:rsidP="003C3A11">
            <w:pPr>
              <w:spacing w:after="0"/>
              <w:jc w:val="both"/>
              <w:rPr>
                <w:rFonts w:ascii="Times New Roman" w:hAnsi="Times New Roman" w:cs="Times New Roman"/>
              </w:rPr>
            </w:pPr>
            <w:r w:rsidRPr="003C3A11">
              <w:rPr>
                <w:rFonts w:ascii="Times New Roman" w:hAnsi="Times New Roman" w:cs="Times New Roman"/>
              </w:rPr>
              <w:t xml:space="preserve">                                 </w:t>
            </w:r>
          </w:p>
          <w:p w:rsidR="003C3A11" w:rsidRPr="003C3A11" w:rsidRDefault="003C3A11" w:rsidP="003C3A11">
            <w:pPr>
              <w:spacing w:after="0"/>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jc w:val="center"/>
              <w:rPr>
                <w:rFonts w:ascii="Times New Roman" w:hAnsi="Times New Roman" w:cs="Times New Roman"/>
                <w:b/>
              </w:rPr>
            </w:pPr>
          </w:p>
          <w:p w:rsidR="003C3A11" w:rsidRPr="003C3A11" w:rsidRDefault="003C3A11" w:rsidP="003C3A11">
            <w:pPr>
              <w:spacing w:after="0"/>
              <w:rPr>
                <w:rFonts w:ascii="Times New Roman" w:hAnsi="Times New Roman" w:cs="Times New Roman"/>
                <w:b/>
              </w:rPr>
            </w:pPr>
            <w:r w:rsidRPr="003C3A11">
              <w:rPr>
                <w:rFonts w:ascii="Times New Roman" w:hAnsi="Times New Roman" w:cs="Times New Roman"/>
                <w:b/>
              </w:rPr>
              <w:t xml:space="preserve">                                                                                    </w:t>
            </w:r>
          </w:p>
          <w:p w:rsidR="003C3A11" w:rsidRPr="003C3A11" w:rsidRDefault="003C3A11" w:rsidP="003C3A11">
            <w:pPr>
              <w:spacing w:after="0"/>
              <w:rPr>
                <w:rFonts w:ascii="Times New Roman" w:hAnsi="Times New Roman" w:cs="Times New Roman"/>
                <w:b/>
              </w:rPr>
            </w:pPr>
            <w:r w:rsidRPr="003C3A11">
              <w:rPr>
                <w:rFonts w:ascii="Times New Roman" w:hAnsi="Times New Roman" w:cs="Times New Roman"/>
                <w:b/>
              </w:rPr>
              <w:t xml:space="preserve">                                                                                                                          Mesut VAROL</w:t>
            </w:r>
          </w:p>
          <w:p w:rsidR="003C3A11" w:rsidRPr="003C3A11" w:rsidRDefault="003C3A11" w:rsidP="003C3A11">
            <w:pPr>
              <w:spacing w:after="0"/>
              <w:rPr>
                <w:rFonts w:ascii="Times New Roman" w:hAnsi="Times New Roman" w:cs="Times New Roman"/>
              </w:rPr>
            </w:pPr>
            <w:r w:rsidRPr="003C3A11">
              <w:rPr>
                <w:rFonts w:ascii="Times New Roman" w:hAnsi="Times New Roman" w:cs="Times New Roman"/>
                <w:b/>
              </w:rPr>
              <w:t xml:space="preserve">   </w:t>
            </w:r>
            <w:r w:rsidRPr="003C3A11">
              <w:rPr>
                <w:rFonts w:ascii="Times New Roman" w:hAnsi="Times New Roman" w:cs="Times New Roman"/>
                <w:b/>
              </w:rPr>
              <w:tab/>
            </w:r>
            <w:r w:rsidRPr="003C3A11">
              <w:rPr>
                <w:rFonts w:ascii="Times New Roman" w:hAnsi="Times New Roman" w:cs="Times New Roman"/>
                <w:b/>
              </w:rPr>
              <w:tab/>
            </w:r>
            <w:r w:rsidRPr="003C3A11">
              <w:rPr>
                <w:rFonts w:ascii="Times New Roman" w:hAnsi="Times New Roman" w:cs="Times New Roman"/>
                <w:b/>
              </w:rPr>
              <w:tab/>
            </w:r>
            <w:r w:rsidRPr="003C3A11">
              <w:rPr>
                <w:rFonts w:ascii="Times New Roman" w:hAnsi="Times New Roman" w:cs="Times New Roman"/>
                <w:b/>
              </w:rPr>
              <w:tab/>
            </w:r>
            <w:r w:rsidRPr="003C3A11">
              <w:rPr>
                <w:rFonts w:ascii="Times New Roman" w:hAnsi="Times New Roman" w:cs="Times New Roman"/>
                <w:b/>
              </w:rPr>
              <w:tab/>
            </w:r>
            <w:r w:rsidRPr="003C3A11">
              <w:rPr>
                <w:rFonts w:ascii="Times New Roman" w:hAnsi="Times New Roman" w:cs="Times New Roman"/>
                <w:b/>
              </w:rPr>
              <w:tab/>
            </w:r>
            <w:r w:rsidRPr="003C3A11">
              <w:rPr>
                <w:rFonts w:ascii="Times New Roman" w:hAnsi="Times New Roman" w:cs="Times New Roman"/>
                <w:b/>
              </w:rPr>
              <w:tab/>
            </w:r>
            <w:r w:rsidRPr="003C3A11">
              <w:rPr>
                <w:rFonts w:ascii="Times New Roman" w:hAnsi="Times New Roman" w:cs="Times New Roman"/>
                <w:b/>
              </w:rPr>
              <w:tab/>
              <w:t xml:space="preserve">                        Meclis 1. Başkan V.</w:t>
            </w:r>
          </w:p>
          <w:p w:rsidR="003C3A11" w:rsidRPr="003C3A11" w:rsidRDefault="003C3A11" w:rsidP="003C3A11">
            <w:pPr>
              <w:spacing w:after="0"/>
              <w:jc w:val="both"/>
              <w:rPr>
                <w:rFonts w:ascii="Times New Roman" w:hAnsi="Times New Roman" w:cs="Times New Roman"/>
                <w:sz w:val="8"/>
                <w:szCs w:val="8"/>
              </w:rPr>
            </w:pPr>
          </w:p>
        </w:tc>
      </w:tr>
    </w:tbl>
    <w:p w:rsidR="008C69C0" w:rsidRPr="003C3A11" w:rsidRDefault="008C69C0" w:rsidP="003C3A11">
      <w:pPr>
        <w:spacing w:after="0"/>
        <w:rPr>
          <w:rFonts w:ascii="Times New Roman" w:hAnsi="Times New Roman" w:cs="Times New Roman"/>
        </w:rPr>
      </w:pPr>
    </w:p>
    <w:sectPr w:rsidR="008C69C0" w:rsidRPr="003C3A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C3A11"/>
    <w:rsid w:val="003C3A11"/>
    <w:rsid w:val="008C69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C3A11"/>
    <w:pPr>
      <w:keepNext/>
      <w:spacing w:after="0" w:line="240" w:lineRule="auto"/>
      <w:jc w:val="center"/>
      <w:outlineLvl w:val="0"/>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C3A11"/>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ASLAN</cp:lastModifiedBy>
  <cp:revision>2</cp:revision>
  <dcterms:created xsi:type="dcterms:W3CDTF">2017-10-31T06:23:00Z</dcterms:created>
  <dcterms:modified xsi:type="dcterms:W3CDTF">2017-10-31T06:25:00Z</dcterms:modified>
</cp:coreProperties>
</file>